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F04" w:rsidRDefault="00BA3F04" w:rsidP="00BA3F04">
      <w:pPr>
        <w:tabs>
          <w:tab w:val="left" w:pos="4536"/>
          <w:tab w:val="left" w:pos="5670"/>
        </w:tabs>
        <w:jc w:val="center"/>
        <w:rPr>
          <w:b/>
        </w:rPr>
      </w:pPr>
      <w:r>
        <w:rPr>
          <w:noProof/>
        </w:rPr>
        <w:drawing>
          <wp:inline distT="0" distB="0" distL="0" distR="0">
            <wp:extent cx="586740" cy="518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18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F04" w:rsidRPr="00BA3F04" w:rsidRDefault="00BA3F04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>ТЕРРИТОРИАЛЬНАЯ ИЗБИРАТЕЛЬНАЯ КОМИССИЯ</w:t>
      </w:r>
    </w:p>
    <w:p w:rsidR="00BA3F04" w:rsidRPr="00BA3F04" w:rsidRDefault="00BA3F04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>АЗОВСКОГО РАЙОНА РОСТОВСКОЙ ОБЛАСТИ</w:t>
      </w:r>
    </w:p>
    <w:p w:rsidR="00BA3F04" w:rsidRPr="00BA3F04" w:rsidRDefault="00BA3F04" w:rsidP="00BA3F04">
      <w:pPr>
        <w:jc w:val="center"/>
        <w:rPr>
          <w:b/>
          <w:sz w:val="28"/>
          <w:szCs w:val="28"/>
        </w:rPr>
      </w:pPr>
    </w:p>
    <w:p w:rsidR="00BA3F04" w:rsidRPr="00BA3F04" w:rsidRDefault="00BA3F04" w:rsidP="00BA3F04">
      <w:pPr>
        <w:pStyle w:val="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A3F04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A3F04" w:rsidRPr="00BA3F04" w:rsidRDefault="00E643AE" w:rsidP="00BA3F04">
      <w:pPr>
        <w:jc w:val="both"/>
        <w:rPr>
          <w:sz w:val="28"/>
          <w:szCs w:val="28"/>
        </w:rPr>
      </w:pPr>
      <w:r>
        <w:rPr>
          <w:sz w:val="28"/>
          <w:szCs w:val="28"/>
        </w:rPr>
        <w:t>29 июня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8-10</w:t>
      </w:r>
    </w:p>
    <w:p w:rsidR="00BA3F04" w:rsidRDefault="00BA3F04" w:rsidP="00BA3F04">
      <w:pPr>
        <w:jc w:val="center"/>
        <w:rPr>
          <w:sz w:val="28"/>
          <w:szCs w:val="28"/>
        </w:rPr>
      </w:pPr>
      <w:r w:rsidRPr="00BA3F04">
        <w:rPr>
          <w:sz w:val="28"/>
          <w:szCs w:val="28"/>
        </w:rPr>
        <w:t>Азовский район</w:t>
      </w:r>
    </w:p>
    <w:p w:rsidR="00BA3F04" w:rsidRPr="00BA3F04" w:rsidRDefault="00BA3F04" w:rsidP="00BA3F04">
      <w:pPr>
        <w:jc w:val="center"/>
        <w:rPr>
          <w:sz w:val="28"/>
          <w:szCs w:val="28"/>
        </w:rPr>
      </w:pPr>
    </w:p>
    <w:p w:rsidR="00BA3F04" w:rsidRDefault="002870A3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 xml:space="preserve">О наделении полномочиями </w:t>
      </w:r>
      <w:r w:rsidR="00413C8A" w:rsidRPr="00BA3F04">
        <w:rPr>
          <w:b/>
          <w:sz w:val="28"/>
          <w:szCs w:val="28"/>
        </w:rPr>
        <w:t>члена комиссии</w:t>
      </w:r>
    </w:p>
    <w:p w:rsidR="00BA3F04" w:rsidRDefault="00413C8A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 xml:space="preserve"> с правом решающего голоса составлять протоколы об административных правонарушениях в ходе </w:t>
      </w:r>
      <w:r w:rsidR="00BA3F04" w:rsidRPr="00BA3F04">
        <w:rPr>
          <w:b/>
          <w:sz w:val="28"/>
          <w:szCs w:val="28"/>
        </w:rPr>
        <w:t>дополнительных выборов депутатов Законодательного Собрания Ростовской области по Азовскому одномандатному избирательному округу №20 и Ленинскому одномандатному избирательному округу №28</w:t>
      </w:r>
      <w:r w:rsidR="00BA3F04">
        <w:rPr>
          <w:b/>
          <w:sz w:val="28"/>
          <w:szCs w:val="28"/>
        </w:rPr>
        <w:t xml:space="preserve">, </w:t>
      </w:r>
      <w:r w:rsidRPr="00BA3F04">
        <w:rPr>
          <w:b/>
          <w:sz w:val="28"/>
          <w:szCs w:val="28"/>
        </w:rPr>
        <w:t xml:space="preserve">выборов </w:t>
      </w:r>
    </w:p>
    <w:p w:rsidR="00BA3F04" w:rsidRDefault="00413C8A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 xml:space="preserve">депутатов </w:t>
      </w:r>
      <w:r w:rsidR="00BA3F04" w:rsidRPr="00BA3F04">
        <w:rPr>
          <w:b/>
          <w:sz w:val="28"/>
          <w:szCs w:val="28"/>
        </w:rPr>
        <w:t xml:space="preserve">представительных органов сельских </w:t>
      </w:r>
    </w:p>
    <w:p w:rsidR="00413C8A" w:rsidRPr="002870A3" w:rsidRDefault="00BA3F04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>поселений Азовского района</w:t>
      </w:r>
      <w:r w:rsidR="002870A3" w:rsidRPr="00BA3F04">
        <w:rPr>
          <w:b/>
          <w:sz w:val="28"/>
          <w:szCs w:val="28"/>
        </w:rPr>
        <w:t xml:space="preserve"> </w:t>
      </w:r>
      <w:r w:rsidRPr="00BA3F04">
        <w:rPr>
          <w:b/>
          <w:sz w:val="28"/>
          <w:szCs w:val="28"/>
        </w:rPr>
        <w:t xml:space="preserve">четвертого </w:t>
      </w:r>
      <w:r w:rsidR="002870A3" w:rsidRPr="00BA3F04">
        <w:rPr>
          <w:b/>
          <w:sz w:val="28"/>
          <w:szCs w:val="28"/>
        </w:rPr>
        <w:t>созыва</w:t>
      </w:r>
    </w:p>
    <w:p w:rsidR="00413C8A" w:rsidRPr="00413C8A" w:rsidRDefault="00413C8A" w:rsidP="00413C8A">
      <w:pPr>
        <w:rPr>
          <w:sz w:val="28"/>
          <w:szCs w:val="28"/>
        </w:rPr>
      </w:pPr>
    </w:p>
    <w:p w:rsidR="00413C8A" w:rsidRDefault="00A81A75" w:rsidP="002870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70A3">
        <w:rPr>
          <w:sz w:val="28"/>
          <w:szCs w:val="28"/>
        </w:rPr>
        <w:t>На основании ч. 21.2 ст. 29 Федерального закона «Об основных гарантиях избирательных прав и права на участие в референдуме граждан Российской Федерации», р</w:t>
      </w:r>
      <w:r>
        <w:rPr>
          <w:sz w:val="28"/>
          <w:szCs w:val="28"/>
        </w:rPr>
        <w:t>уководствуясь пунктом 1 части 5 статьи 28.3 Кодекса Российской Федерации об административных нарушениях</w:t>
      </w:r>
      <w:r w:rsidR="002870A3">
        <w:rPr>
          <w:sz w:val="28"/>
          <w:szCs w:val="28"/>
        </w:rPr>
        <w:t>,</w:t>
      </w:r>
      <w:r w:rsidR="002870A3" w:rsidRPr="002870A3">
        <w:rPr>
          <w:sz w:val="28"/>
          <w:szCs w:val="28"/>
        </w:rPr>
        <w:t xml:space="preserve"> </w:t>
      </w:r>
    </w:p>
    <w:p w:rsidR="002870A3" w:rsidRPr="00413C8A" w:rsidRDefault="002870A3" w:rsidP="002870A3">
      <w:pPr>
        <w:jc w:val="both"/>
        <w:rPr>
          <w:sz w:val="28"/>
          <w:szCs w:val="28"/>
        </w:rPr>
      </w:pPr>
    </w:p>
    <w:p w:rsidR="00BA3F04" w:rsidRDefault="00413C8A" w:rsidP="00BA3F04">
      <w:pPr>
        <w:pStyle w:val="31"/>
        <w:spacing w:line="240" w:lineRule="auto"/>
      </w:pPr>
      <w:r w:rsidRPr="00413C8A">
        <w:rPr>
          <w:szCs w:val="28"/>
        </w:rPr>
        <w:tab/>
      </w:r>
      <w:r w:rsidR="00BA3F04">
        <w:t>Территориальная избирательная комиссия Азовского района</w:t>
      </w:r>
    </w:p>
    <w:p w:rsidR="00BA3F04" w:rsidRPr="00181500" w:rsidRDefault="00BA3F04" w:rsidP="00BA3F04">
      <w:pPr>
        <w:pStyle w:val="31"/>
        <w:spacing w:line="240" w:lineRule="auto"/>
        <w:rPr>
          <w:b/>
        </w:rPr>
      </w:pPr>
      <w:r w:rsidRPr="00181500">
        <w:rPr>
          <w:b/>
        </w:rPr>
        <w:t>П</w:t>
      </w:r>
      <w:r w:rsidRPr="00181500">
        <w:rPr>
          <w:b/>
          <w:spacing w:val="60"/>
        </w:rPr>
        <w:t>ОСТАНОВЛЯЕТ</w:t>
      </w:r>
      <w:r w:rsidRPr="00181500">
        <w:rPr>
          <w:b/>
        </w:rPr>
        <w:t>:</w:t>
      </w:r>
    </w:p>
    <w:p w:rsidR="002870A3" w:rsidRPr="00BA3F04" w:rsidRDefault="002870A3" w:rsidP="002870A3">
      <w:pPr>
        <w:suppressAutoHyphens/>
        <w:jc w:val="center"/>
        <w:rPr>
          <w:sz w:val="28"/>
          <w:szCs w:val="28"/>
        </w:rPr>
      </w:pPr>
    </w:p>
    <w:p w:rsidR="00413C8A" w:rsidRPr="00413C8A" w:rsidRDefault="002870A3" w:rsidP="002870A3">
      <w:pPr>
        <w:pStyle w:val="3"/>
        <w:numPr>
          <w:ilvl w:val="0"/>
          <w:numId w:val="1"/>
        </w:numPr>
        <w:spacing w:before="0" w:line="360" w:lineRule="auto"/>
        <w:ind w:left="0" w:firstLine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870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Наделить </w:t>
      </w:r>
      <w:proofErr w:type="spellStart"/>
      <w:r w:rsidR="00BA3F04">
        <w:rPr>
          <w:rFonts w:ascii="Times New Roman" w:hAnsi="Times New Roman" w:cs="Times New Roman"/>
          <w:b w:val="0"/>
          <w:color w:val="auto"/>
          <w:sz w:val="28"/>
          <w:szCs w:val="28"/>
        </w:rPr>
        <w:t>Колчеганову</w:t>
      </w:r>
      <w:proofErr w:type="spellEnd"/>
      <w:r w:rsidR="00BA3F0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О.В</w:t>
      </w:r>
      <w:r w:rsidRPr="002870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– </w:t>
      </w:r>
      <w:r w:rsidR="00BA3F0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члена </w:t>
      </w:r>
      <w:r w:rsidRPr="002870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ТИК Азовского </w:t>
      </w:r>
      <w:r w:rsidR="00BA3F04" w:rsidRPr="002870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района </w:t>
      </w:r>
      <w:r w:rsidR="00BA3F04">
        <w:rPr>
          <w:rFonts w:ascii="Times New Roman" w:hAnsi="Times New Roman" w:cs="Times New Roman"/>
          <w:b w:val="0"/>
          <w:color w:val="auto"/>
          <w:sz w:val="28"/>
          <w:szCs w:val="28"/>
        </w:rPr>
        <w:t>с правом решающего голоса п</w:t>
      </w:r>
      <w:r w:rsidRPr="002870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олномочиями по составлению протоколов об административных </w:t>
      </w:r>
      <w:r w:rsidR="00B02797">
        <w:rPr>
          <w:rFonts w:ascii="Times New Roman" w:hAnsi="Times New Roman" w:cs="Times New Roman"/>
          <w:b w:val="0"/>
          <w:color w:val="auto"/>
          <w:sz w:val="28"/>
          <w:szCs w:val="28"/>
        </w:rPr>
        <w:t>право</w:t>
      </w:r>
      <w:r w:rsidRPr="002870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нарушениях в ходе </w:t>
      </w:r>
      <w:r w:rsidR="00BA3F04" w:rsidRPr="00BA3F04">
        <w:rPr>
          <w:rFonts w:ascii="Times New Roman" w:hAnsi="Times New Roman" w:cs="Times New Roman"/>
          <w:b w:val="0"/>
          <w:color w:val="auto"/>
          <w:sz w:val="28"/>
          <w:szCs w:val="28"/>
        </w:rPr>
        <w:t>дополнительных выборов депутатов Законодательного Собрания Ростовской области по Азовскому одномандатному избирательному округу №20 и Ленинскому одномандатному избирательному округу №28</w:t>
      </w:r>
      <w:r w:rsidR="00BA3F0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bookmarkStart w:id="0" w:name="_GoBack"/>
      <w:bookmarkEnd w:id="0"/>
      <w:r w:rsidRPr="00BA3F04">
        <w:rPr>
          <w:rFonts w:ascii="Times New Roman" w:hAnsi="Times New Roman" w:cs="Times New Roman"/>
          <w:b w:val="0"/>
          <w:color w:val="auto"/>
          <w:sz w:val="28"/>
          <w:szCs w:val="28"/>
        </w:rPr>
        <w:t>выборов</w:t>
      </w:r>
      <w:r w:rsidRPr="002870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81A7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депутатов </w:t>
      </w:r>
      <w:r w:rsidR="00BA3F04" w:rsidRPr="00BA3F04">
        <w:rPr>
          <w:rFonts w:ascii="Times New Roman" w:hAnsi="Times New Roman" w:cs="Times New Roman"/>
          <w:b w:val="0"/>
          <w:color w:val="auto"/>
          <w:sz w:val="28"/>
          <w:szCs w:val="28"/>
        </w:rPr>
        <w:t>представительных органов сельских поселений Азовского района</w:t>
      </w:r>
      <w:r w:rsidR="00BA3F0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четвертого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созыва.</w:t>
      </w:r>
    </w:p>
    <w:p w:rsidR="00413C8A" w:rsidRDefault="002870A3" w:rsidP="002870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73043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</w:rPr>
        <w:t xml:space="preserve">председателя </w:t>
      </w:r>
      <w:r w:rsidRPr="00273043">
        <w:rPr>
          <w:sz w:val="28"/>
          <w:szCs w:val="28"/>
        </w:rPr>
        <w:t>комиссии</w:t>
      </w:r>
      <w:r w:rsidR="00BA3F04">
        <w:rPr>
          <w:sz w:val="28"/>
          <w:szCs w:val="28"/>
        </w:rPr>
        <w:t xml:space="preserve"> Е.А. Тарасову</w:t>
      </w:r>
      <w:r>
        <w:rPr>
          <w:sz w:val="28"/>
          <w:szCs w:val="28"/>
        </w:rPr>
        <w:t>.</w:t>
      </w:r>
    </w:p>
    <w:p w:rsidR="002870A3" w:rsidRPr="00413C8A" w:rsidRDefault="002870A3" w:rsidP="00413C8A">
      <w:pPr>
        <w:rPr>
          <w:sz w:val="28"/>
          <w:szCs w:val="28"/>
        </w:rPr>
      </w:pPr>
    </w:p>
    <w:p w:rsidR="00413C8A" w:rsidRPr="00413C8A" w:rsidRDefault="0020347F" w:rsidP="00F27027">
      <w:pPr>
        <w:pStyle w:val="3"/>
        <w:spacing w:before="0" w:line="360" w:lineRule="auto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Председатель комиссии</w:t>
      </w:r>
      <w:r w:rsidR="00413C8A" w:rsidRPr="00413C8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</w:t>
      </w:r>
      <w:r w:rsidR="00BA3F04">
        <w:rPr>
          <w:rFonts w:ascii="Times New Roman" w:hAnsi="Times New Roman" w:cs="Times New Roman"/>
          <w:b w:val="0"/>
          <w:color w:val="auto"/>
          <w:sz w:val="28"/>
          <w:szCs w:val="28"/>
        </w:rPr>
        <w:t>Е.А. Тарасова</w:t>
      </w:r>
      <w:r w:rsidR="002870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F27027" w:rsidRDefault="00F27027" w:rsidP="00F27027">
      <w:pPr>
        <w:spacing w:line="360" w:lineRule="auto"/>
        <w:rPr>
          <w:sz w:val="28"/>
          <w:szCs w:val="28"/>
        </w:rPr>
      </w:pPr>
    </w:p>
    <w:p w:rsidR="00FE2A5A" w:rsidRDefault="0020347F" w:rsidP="00F27027">
      <w:pPr>
        <w:spacing w:line="360" w:lineRule="auto"/>
      </w:pPr>
      <w:r>
        <w:rPr>
          <w:sz w:val="28"/>
          <w:szCs w:val="28"/>
        </w:rPr>
        <w:t>Секретарь комиссии</w:t>
      </w:r>
      <w:r w:rsidR="00413C8A" w:rsidRPr="00413C8A">
        <w:rPr>
          <w:sz w:val="28"/>
          <w:szCs w:val="28"/>
        </w:rPr>
        <w:t xml:space="preserve">                                                             </w:t>
      </w:r>
      <w:r w:rsidR="002870A3">
        <w:rPr>
          <w:sz w:val="28"/>
          <w:szCs w:val="28"/>
        </w:rPr>
        <w:t>Г.В. Потапова</w:t>
      </w:r>
    </w:p>
    <w:sectPr w:rsidR="00FE2A5A" w:rsidSect="00BA3F04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8554C"/>
    <w:multiLevelType w:val="hybridMultilevel"/>
    <w:tmpl w:val="26306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C8A"/>
    <w:rsid w:val="00113C6B"/>
    <w:rsid w:val="00140DE4"/>
    <w:rsid w:val="001A4A03"/>
    <w:rsid w:val="0020347F"/>
    <w:rsid w:val="00215B92"/>
    <w:rsid w:val="002870A3"/>
    <w:rsid w:val="0035154D"/>
    <w:rsid w:val="00413C8A"/>
    <w:rsid w:val="0067389F"/>
    <w:rsid w:val="009F280A"/>
    <w:rsid w:val="00A81A75"/>
    <w:rsid w:val="00B02797"/>
    <w:rsid w:val="00BA3F04"/>
    <w:rsid w:val="00D02BED"/>
    <w:rsid w:val="00DB36A7"/>
    <w:rsid w:val="00E643AE"/>
    <w:rsid w:val="00F27027"/>
    <w:rsid w:val="00FB329C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3C8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3F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13C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3C8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3C8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3C8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13C8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870A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BA3F0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31">
    <w:name w:val="Body Text 3"/>
    <w:basedOn w:val="a"/>
    <w:link w:val="32"/>
    <w:rsid w:val="00BA3F04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A3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B36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6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Пользователь</cp:lastModifiedBy>
  <cp:revision>8</cp:revision>
  <cp:lastPrinted>2016-11-14T12:00:00Z</cp:lastPrinted>
  <dcterms:created xsi:type="dcterms:W3CDTF">2016-06-20T11:27:00Z</dcterms:created>
  <dcterms:modified xsi:type="dcterms:W3CDTF">2016-11-14T12:01:00Z</dcterms:modified>
</cp:coreProperties>
</file>