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B921AB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11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2021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>
        <w:rPr>
          <w:color w:val="000000"/>
          <w:sz w:val="29"/>
          <w:szCs w:val="29"/>
        </w:rPr>
        <w:t>21-</w:t>
      </w:r>
      <w:r w:rsidR="001356BF">
        <w:rPr>
          <w:color w:val="000000"/>
          <w:sz w:val="29"/>
          <w:szCs w:val="29"/>
        </w:rPr>
        <w:t>83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5954" w:type="dxa"/>
        <w:tblInd w:w="1809" w:type="dxa"/>
        <w:tblLook w:val="00A0" w:firstRow="1" w:lastRow="0" w:firstColumn="1" w:lastColumn="0" w:noHBand="0" w:noVBand="0"/>
      </w:tblPr>
      <w:tblGrid>
        <w:gridCol w:w="5954"/>
      </w:tblGrid>
      <w:tr w:rsidR="00F32C2F" w:rsidRPr="00FC3856" w:rsidTr="00A71838">
        <w:trPr>
          <w:trHeight w:val="1607"/>
        </w:trPr>
        <w:tc>
          <w:tcPr>
            <w:tcW w:w="5954" w:type="dxa"/>
          </w:tcPr>
          <w:p w:rsidR="00F32C2F" w:rsidRPr="00FC3856" w:rsidRDefault="00F32C2F" w:rsidP="00B921AB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B921AB">
              <w:rPr>
                <w:b/>
                <w:color w:val="000000"/>
                <w:spacing w:val="-10"/>
                <w:sz w:val="29"/>
                <w:szCs w:val="29"/>
              </w:rPr>
              <w:t>Калинов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</w:t>
            </w:r>
            <w:r w:rsidR="00276AEC">
              <w:rPr>
                <w:b/>
                <w:color w:val="000000"/>
                <w:spacing w:val="-10"/>
                <w:sz w:val="29"/>
                <w:szCs w:val="29"/>
              </w:rPr>
              <w:t xml:space="preserve">пятого созыва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Азовского района по </w:t>
            </w:r>
            <w:r w:rsidR="00114110">
              <w:rPr>
                <w:b/>
                <w:color w:val="000000"/>
                <w:spacing w:val="-10"/>
                <w:sz w:val="29"/>
                <w:szCs w:val="29"/>
              </w:rPr>
              <w:t xml:space="preserve">Калиновскому </w:t>
            </w:r>
            <w:r w:rsidR="00B921AB">
              <w:rPr>
                <w:b/>
                <w:color w:val="000000"/>
                <w:spacing w:val="-10"/>
                <w:sz w:val="29"/>
                <w:szCs w:val="29"/>
              </w:rPr>
              <w:t>п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ятимандатному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B921AB">
              <w:rPr>
                <w:b/>
                <w:color w:val="000000"/>
                <w:spacing w:val="-11"/>
                <w:sz w:val="29"/>
                <w:szCs w:val="29"/>
              </w:rPr>
              <w:t xml:space="preserve">Мальцевой Лейле </w:t>
            </w:r>
            <w:proofErr w:type="spellStart"/>
            <w:r w:rsidR="00B921AB">
              <w:rPr>
                <w:b/>
                <w:color w:val="000000"/>
                <w:spacing w:val="-11"/>
                <w:sz w:val="29"/>
                <w:szCs w:val="29"/>
              </w:rPr>
              <w:t>Арифовне</w:t>
            </w:r>
            <w:proofErr w:type="spellEnd"/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276AEC" w:rsidRPr="00276AEC">
        <w:rPr>
          <w:color w:val="000000"/>
          <w:spacing w:val="-11"/>
          <w:sz w:val="29"/>
          <w:szCs w:val="29"/>
        </w:rPr>
        <w:t>Мальцевой Лейл</w:t>
      </w:r>
      <w:r w:rsidR="00276AEC">
        <w:rPr>
          <w:color w:val="000000"/>
          <w:spacing w:val="-11"/>
          <w:sz w:val="29"/>
          <w:szCs w:val="29"/>
        </w:rPr>
        <w:t>ы</w:t>
      </w:r>
      <w:r w:rsidR="00276AEC" w:rsidRPr="00276AEC">
        <w:rPr>
          <w:color w:val="000000"/>
          <w:spacing w:val="-11"/>
          <w:sz w:val="29"/>
          <w:szCs w:val="29"/>
        </w:rPr>
        <w:t xml:space="preserve"> </w:t>
      </w:r>
      <w:proofErr w:type="spellStart"/>
      <w:r w:rsidR="00276AEC" w:rsidRPr="00276AEC">
        <w:rPr>
          <w:color w:val="000000"/>
          <w:spacing w:val="-11"/>
          <w:sz w:val="29"/>
          <w:szCs w:val="29"/>
        </w:rPr>
        <w:t>Арифовн</w:t>
      </w:r>
      <w:r w:rsidR="00276AEC">
        <w:rPr>
          <w:color w:val="000000"/>
          <w:spacing w:val="-11"/>
          <w:sz w:val="29"/>
          <w:szCs w:val="29"/>
        </w:rPr>
        <w:t>ы</w:t>
      </w:r>
      <w:proofErr w:type="spellEnd"/>
      <w:r w:rsidR="00276AEC">
        <w:rPr>
          <w:color w:val="000000"/>
          <w:spacing w:val="-11"/>
          <w:sz w:val="29"/>
          <w:szCs w:val="29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B921AB">
        <w:rPr>
          <w:color w:val="000000"/>
          <w:sz w:val="28"/>
          <w:szCs w:val="28"/>
        </w:rPr>
        <w:t>Калинов</w:t>
      </w:r>
      <w:r w:rsidR="001849D6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B921AB">
        <w:rPr>
          <w:color w:val="000000"/>
          <w:sz w:val="28"/>
          <w:szCs w:val="28"/>
        </w:rPr>
        <w:t>Калинов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276AEC">
        <w:rPr>
          <w:color w:val="000000"/>
          <w:sz w:val="28"/>
          <w:szCs w:val="28"/>
        </w:rPr>
        <w:t>п</w:t>
      </w:r>
      <w:r w:rsidRPr="001C6CA3">
        <w:rPr>
          <w:color w:val="000000"/>
          <w:sz w:val="28"/>
          <w:szCs w:val="28"/>
        </w:rPr>
        <w:t xml:space="preserve">ятимандатному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201982" w:rsidRPr="00A71838">
        <w:rPr>
          <w:color w:val="000000"/>
          <w:sz w:val="28"/>
          <w:szCs w:val="28"/>
        </w:rPr>
        <w:t>основании  п</w:t>
      </w:r>
      <w:r w:rsidR="00201982">
        <w:rPr>
          <w:color w:val="000000"/>
          <w:sz w:val="28"/>
          <w:szCs w:val="28"/>
        </w:rPr>
        <w:t>.п</w:t>
      </w:r>
      <w:r w:rsidR="00201982" w:rsidRPr="00A71838">
        <w:rPr>
          <w:color w:val="000000"/>
          <w:sz w:val="28"/>
          <w:szCs w:val="28"/>
        </w:rPr>
        <w:t xml:space="preserve">. </w:t>
      </w:r>
      <w:r w:rsidR="00276AEC">
        <w:rPr>
          <w:color w:val="000000"/>
          <w:sz w:val="28"/>
          <w:szCs w:val="28"/>
        </w:rPr>
        <w:t xml:space="preserve">в), г), </w:t>
      </w:r>
      <w:r w:rsidR="00137800">
        <w:rPr>
          <w:color w:val="000000"/>
          <w:sz w:val="28"/>
          <w:szCs w:val="28"/>
        </w:rPr>
        <w:t>з</w:t>
      </w:r>
      <w:r w:rsidR="00201982">
        <w:rPr>
          <w:color w:val="000000"/>
          <w:sz w:val="28"/>
          <w:szCs w:val="28"/>
        </w:rPr>
        <w:t xml:space="preserve">) </w:t>
      </w:r>
      <w:r w:rsidR="00276AEC">
        <w:rPr>
          <w:color w:val="000000"/>
          <w:sz w:val="28"/>
          <w:szCs w:val="28"/>
        </w:rPr>
        <w:t xml:space="preserve">и) </w:t>
      </w:r>
      <w:r w:rsidR="00201982">
        <w:rPr>
          <w:color w:val="000000"/>
          <w:sz w:val="28"/>
          <w:szCs w:val="28"/>
        </w:rPr>
        <w:t>п</w:t>
      </w:r>
      <w:r w:rsidR="00201982" w:rsidRPr="00A71838">
        <w:rPr>
          <w:color w:val="000000"/>
          <w:sz w:val="28"/>
          <w:szCs w:val="28"/>
        </w:rPr>
        <w:t xml:space="preserve">. </w:t>
      </w:r>
      <w:r w:rsidR="00137800">
        <w:rPr>
          <w:color w:val="000000"/>
          <w:sz w:val="28"/>
          <w:szCs w:val="28"/>
        </w:rPr>
        <w:t>6</w:t>
      </w:r>
      <w:r w:rsidR="00137800" w:rsidRPr="00137800">
        <w:rPr>
          <w:color w:val="000000"/>
          <w:sz w:val="28"/>
          <w:szCs w:val="28"/>
          <w:vertAlign w:val="superscript"/>
        </w:rPr>
        <w:t>4</w:t>
      </w:r>
      <w:r w:rsidR="00201982" w:rsidRPr="00A71838">
        <w:rPr>
          <w:color w:val="000000"/>
          <w:sz w:val="28"/>
          <w:szCs w:val="28"/>
        </w:rPr>
        <w:t xml:space="preserve"> ст. 3</w:t>
      </w:r>
      <w:r w:rsidR="00201982">
        <w:rPr>
          <w:color w:val="000000"/>
          <w:sz w:val="28"/>
          <w:szCs w:val="28"/>
        </w:rPr>
        <w:t>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137800">
        <w:rPr>
          <w:color w:val="000000"/>
          <w:sz w:val="28"/>
          <w:szCs w:val="28"/>
        </w:rPr>
        <w:t>,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1C6CA3" w:rsidRDefault="00F32C2F" w:rsidP="00276AE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r w:rsidR="00276AEC" w:rsidRPr="00276AEC">
        <w:rPr>
          <w:color w:val="000000"/>
          <w:spacing w:val="-11"/>
          <w:sz w:val="29"/>
          <w:szCs w:val="29"/>
        </w:rPr>
        <w:t xml:space="preserve">Мальцевой Лейле </w:t>
      </w:r>
      <w:proofErr w:type="spellStart"/>
      <w:r w:rsidR="00276AEC" w:rsidRPr="00276AEC">
        <w:rPr>
          <w:color w:val="000000"/>
          <w:spacing w:val="-11"/>
          <w:sz w:val="29"/>
          <w:szCs w:val="29"/>
        </w:rPr>
        <w:t>Арифовне</w:t>
      </w:r>
      <w:proofErr w:type="spellEnd"/>
      <w:r w:rsidR="001849D6" w:rsidRPr="001C6CA3">
        <w:rPr>
          <w:color w:val="000000"/>
          <w:sz w:val="28"/>
          <w:szCs w:val="28"/>
        </w:rPr>
        <w:t xml:space="preserve">, </w:t>
      </w:r>
      <w:r w:rsidR="0007390F" w:rsidRPr="001C6CA3">
        <w:rPr>
          <w:color w:val="000000"/>
          <w:sz w:val="28"/>
          <w:szCs w:val="28"/>
        </w:rPr>
        <w:t>19</w:t>
      </w:r>
      <w:r w:rsidR="00276AEC">
        <w:rPr>
          <w:color w:val="000000"/>
          <w:sz w:val="28"/>
          <w:szCs w:val="28"/>
        </w:rPr>
        <w:t>65</w:t>
      </w:r>
      <w:r w:rsidR="001849D6" w:rsidRPr="001C6CA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</w:t>
      </w:r>
      <w:r w:rsidR="00276AEC">
        <w:rPr>
          <w:color w:val="000000"/>
          <w:sz w:val="28"/>
          <w:szCs w:val="28"/>
        </w:rPr>
        <w:t>й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B921AB">
        <w:rPr>
          <w:color w:val="000000"/>
          <w:sz w:val="28"/>
          <w:szCs w:val="28"/>
        </w:rPr>
        <w:t>Калинов</w:t>
      </w:r>
      <w:r w:rsidR="00F67305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B921AB">
        <w:rPr>
          <w:color w:val="000000"/>
          <w:sz w:val="28"/>
          <w:szCs w:val="28"/>
        </w:rPr>
        <w:t>Калинов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276AEC">
        <w:rPr>
          <w:color w:val="000000"/>
          <w:sz w:val="28"/>
          <w:szCs w:val="28"/>
        </w:rPr>
        <w:t>п</w:t>
      </w:r>
      <w:r w:rsidRPr="001C6CA3">
        <w:rPr>
          <w:color w:val="000000"/>
          <w:sz w:val="28"/>
          <w:szCs w:val="28"/>
        </w:rPr>
        <w:t>ятимандатному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276AEC" w:rsidRPr="00DB7566" w:rsidRDefault="00F32C2F" w:rsidP="00276AE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2. </w:t>
      </w:r>
      <w:r w:rsidR="00276AEC" w:rsidRPr="00DB7566">
        <w:rPr>
          <w:color w:val="000000"/>
          <w:sz w:val="28"/>
          <w:szCs w:val="28"/>
        </w:rPr>
        <w:t xml:space="preserve">Секретарю комиссии К.М. Бабич выдать </w:t>
      </w:r>
      <w:r w:rsidR="00276AEC" w:rsidRPr="00276AEC">
        <w:rPr>
          <w:color w:val="000000"/>
          <w:spacing w:val="-11"/>
          <w:sz w:val="29"/>
          <w:szCs w:val="29"/>
        </w:rPr>
        <w:t xml:space="preserve">Мальцевой Лейле </w:t>
      </w:r>
      <w:proofErr w:type="spellStart"/>
      <w:r w:rsidR="00276AEC" w:rsidRPr="00276AEC">
        <w:rPr>
          <w:color w:val="000000"/>
          <w:spacing w:val="-11"/>
          <w:sz w:val="29"/>
          <w:szCs w:val="29"/>
        </w:rPr>
        <w:t>Арифовне</w:t>
      </w:r>
      <w:proofErr w:type="spellEnd"/>
      <w:r w:rsidR="00276AEC" w:rsidRPr="00DB7566">
        <w:rPr>
          <w:color w:val="000000"/>
          <w:sz w:val="28"/>
          <w:szCs w:val="28"/>
        </w:rPr>
        <w:t xml:space="preserve"> копию настоящего постановления в установленный законом срок.</w:t>
      </w:r>
    </w:p>
    <w:p w:rsidR="00F32C2F" w:rsidRDefault="00F32C2F" w:rsidP="00F32C2F">
      <w:pPr>
        <w:rPr>
          <w:color w:val="000000"/>
          <w:spacing w:val="-2"/>
          <w:sz w:val="28"/>
          <w:szCs w:val="28"/>
        </w:rPr>
      </w:pPr>
    </w:p>
    <w:tbl>
      <w:tblPr>
        <w:tblW w:w="99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6"/>
        <w:gridCol w:w="2834"/>
      </w:tblGrid>
      <w:tr w:rsidR="00114110" w:rsidTr="00114110">
        <w:tc>
          <w:tcPr>
            <w:tcW w:w="7158" w:type="dxa"/>
            <w:hideMark/>
          </w:tcPr>
          <w:p w:rsidR="00114110" w:rsidRDefault="00114110">
            <w:pPr>
              <w:rPr>
                <w:sz w:val="28"/>
              </w:rPr>
            </w:pPr>
            <w:r>
              <w:rPr>
                <w:sz w:val="28"/>
              </w:rPr>
              <w:t xml:space="preserve">Заместитель председателя комиссии </w:t>
            </w:r>
          </w:p>
        </w:tc>
        <w:tc>
          <w:tcPr>
            <w:tcW w:w="2835" w:type="dxa"/>
            <w:vAlign w:val="bottom"/>
            <w:hideMark/>
          </w:tcPr>
          <w:p w:rsidR="00114110" w:rsidRDefault="00114110">
            <w:pPr>
              <w:rPr>
                <w:sz w:val="28"/>
              </w:rPr>
            </w:pPr>
            <w:r>
              <w:rPr>
                <w:sz w:val="28"/>
              </w:rPr>
              <w:t>О.В. Колчеганова</w:t>
            </w:r>
          </w:p>
        </w:tc>
      </w:tr>
      <w:tr w:rsidR="00114110" w:rsidTr="00114110">
        <w:tc>
          <w:tcPr>
            <w:tcW w:w="7158" w:type="dxa"/>
          </w:tcPr>
          <w:p w:rsidR="00114110" w:rsidRDefault="00114110">
            <w:pPr>
              <w:jc w:val="center"/>
              <w:rPr>
                <w:sz w:val="28"/>
              </w:rPr>
            </w:pPr>
          </w:p>
        </w:tc>
        <w:tc>
          <w:tcPr>
            <w:tcW w:w="2835" w:type="dxa"/>
            <w:vAlign w:val="bottom"/>
          </w:tcPr>
          <w:p w:rsidR="00114110" w:rsidRDefault="00114110">
            <w:pPr>
              <w:rPr>
                <w:sz w:val="28"/>
              </w:rPr>
            </w:pPr>
          </w:p>
        </w:tc>
      </w:tr>
      <w:tr w:rsidR="00114110" w:rsidTr="00114110">
        <w:tc>
          <w:tcPr>
            <w:tcW w:w="7158" w:type="dxa"/>
            <w:hideMark/>
          </w:tcPr>
          <w:p w:rsidR="00114110" w:rsidRDefault="00114110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835" w:type="dxa"/>
            <w:vAlign w:val="bottom"/>
            <w:hideMark/>
          </w:tcPr>
          <w:p w:rsidR="00114110" w:rsidRDefault="00114110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114110" w:rsidRPr="00227F32" w:rsidRDefault="00114110" w:rsidP="00F32C2F">
      <w:pPr>
        <w:rPr>
          <w:sz w:val="28"/>
          <w:szCs w:val="28"/>
        </w:rPr>
      </w:pPr>
      <w:bookmarkStart w:id="0" w:name="_GoBack"/>
      <w:bookmarkEnd w:id="0"/>
    </w:p>
    <w:sectPr w:rsidR="00114110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22509"/>
    <w:rsid w:val="000706BD"/>
    <w:rsid w:val="0007390F"/>
    <w:rsid w:val="000C76C1"/>
    <w:rsid w:val="00114110"/>
    <w:rsid w:val="001356BF"/>
    <w:rsid w:val="00137800"/>
    <w:rsid w:val="001752ED"/>
    <w:rsid w:val="001849D6"/>
    <w:rsid w:val="0019167B"/>
    <w:rsid w:val="001C6CA3"/>
    <w:rsid w:val="00201982"/>
    <w:rsid w:val="0021659B"/>
    <w:rsid w:val="00252BB1"/>
    <w:rsid w:val="00276AEC"/>
    <w:rsid w:val="004356C4"/>
    <w:rsid w:val="004A490C"/>
    <w:rsid w:val="00522018"/>
    <w:rsid w:val="005427F0"/>
    <w:rsid w:val="005A247D"/>
    <w:rsid w:val="00660264"/>
    <w:rsid w:val="006E3BDF"/>
    <w:rsid w:val="00752A36"/>
    <w:rsid w:val="00855ADA"/>
    <w:rsid w:val="009B47BC"/>
    <w:rsid w:val="00A71838"/>
    <w:rsid w:val="00A8388D"/>
    <w:rsid w:val="00A855A5"/>
    <w:rsid w:val="00B65905"/>
    <w:rsid w:val="00B921AB"/>
    <w:rsid w:val="00C10B13"/>
    <w:rsid w:val="00CA65F8"/>
    <w:rsid w:val="00CB4FC6"/>
    <w:rsid w:val="00CE24A0"/>
    <w:rsid w:val="00DA4B51"/>
    <w:rsid w:val="00E465D9"/>
    <w:rsid w:val="00E546EC"/>
    <w:rsid w:val="00E91EE5"/>
    <w:rsid w:val="00EB3D86"/>
    <w:rsid w:val="00F32C2F"/>
    <w:rsid w:val="00F67305"/>
    <w:rsid w:val="00FA1F0F"/>
    <w:rsid w:val="00FC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F09BAE-BB17-4731-BFE6-87003D83C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1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ПК</cp:lastModifiedBy>
  <cp:revision>10</cp:revision>
  <cp:lastPrinted>2021-08-11T12:03:00Z</cp:lastPrinted>
  <dcterms:created xsi:type="dcterms:W3CDTF">2021-08-04T17:16:00Z</dcterms:created>
  <dcterms:modified xsi:type="dcterms:W3CDTF">2021-08-12T11:42:00Z</dcterms:modified>
</cp:coreProperties>
</file>