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3C6F07">
      <w:pPr>
        <w:pStyle w:val="--"/>
        <w:spacing w:before="0"/>
        <w:jc w:val="center"/>
      </w:pPr>
      <w:r w:rsidRPr="00902F6D"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94"/>
        <w:gridCol w:w="3233"/>
        <w:gridCol w:w="3144"/>
      </w:tblGrid>
      <w:tr w:rsidR="005D3EA3" w:rsidRPr="00482625" w:rsidTr="00E93D5F">
        <w:tc>
          <w:tcPr>
            <w:tcW w:w="3384" w:type="dxa"/>
          </w:tcPr>
          <w:p w:rsidR="005D3EA3" w:rsidRPr="00482625" w:rsidRDefault="003C6F07" w:rsidP="00C761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 января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 w:rsidR="00C7613A">
              <w:rPr>
                <w:sz w:val="28"/>
                <w:szCs w:val="28"/>
              </w:rPr>
              <w:t>5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3C6F07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3C6F07">
              <w:rPr>
                <w:sz w:val="28"/>
                <w:szCs w:val="28"/>
              </w:rPr>
              <w:t>100-37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</w:t>
      </w:r>
      <w:r w:rsidR="00BC0136">
        <w:rPr>
          <w:b/>
          <w:sz w:val="28"/>
          <w:szCs w:val="28"/>
        </w:rPr>
        <w:t>2</w:t>
      </w:r>
      <w:r w:rsidR="003C6F0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38485A" w:rsidRDefault="005D3EA3" w:rsidP="006A3222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1. </w:t>
      </w:r>
      <w:r w:rsidRPr="0038485A">
        <w:rPr>
          <w:sz w:val="28"/>
          <w:szCs w:val="28"/>
        </w:rPr>
        <w:t xml:space="preserve">Провести конкурс </w:t>
      </w:r>
      <w:r w:rsidR="0038485A" w:rsidRPr="0038485A">
        <w:rPr>
          <w:rStyle w:val="c0"/>
          <w:bCs/>
          <w:color w:val="000000"/>
          <w:sz w:val="28"/>
          <w:szCs w:val="28"/>
        </w:rPr>
        <w:t>творческих работ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Pr="0038485A">
        <w:rPr>
          <w:sz w:val="28"/>
          <w:szCs w:val="28"/>
        </w:rPr>
        <w:t xml:space="preserve">среди юных журналистов учащихся </w:t>
      </w:r>
      <w:r w:rsidR="00027933">
        <w:rPr>
          <w:sz w:val="28"/>
          <w:szCs w:val="28"/>
        </w:rPr>
        <w:t>6</w:t>
      </w:r>
      <w:r w:rsidR="00027933">
        <w:rPr>
          <w:sz w:val="28"/>
          <w:szCs w:val="28"/>
        </w:rPr>
        <w:noBreakHyphen/>
      </w:r>
      <w:r w:rsidR="00D90ED5" w:rsidRPr="0038485A">
        <w:rPr>
          <w:sz w:val="28"/>
          <w:szCs w:val="28"/>
        </w:rPr>
        <w:t>11</w:t>
      </w:r>
      <w:r w:rsidRPr="0038485A">
        <w:rPr>
          <w:sz w:val="28"/>
          <w:szCs w:val="28"/>
        </w:rPr>
        <w:t xml:space="preserve"> классов общеобразовательных учреждений Азовского района </w:t>
      </w:r>
      <w:r w:rsidR="0038485A" w:rsidRPr="0038485A">
        <w:rPr>
          <w:rStyle w:val="c0"/>
          <w:bCs/>
          <w:color w:val="000000"/>
          <w:sz w:val="28"/>
          <w:szCs w:val="28"/>
        </w:rPr>
        <w:t>посвященный Дню молодого избирателя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="0038485A" w:rsidRPr="0038485A">
        <w:rPr>
          <w:sz w:val="28"/>
          <w:szCs w:val="28"/>
        </w:rPr>
        <w:t>в 202</w:t>
      </w:r>
      <w:r w:rsidR="00027933">
        <w:rPr>
          <w:sz w:val="28"/>
          <w:szCs w:val="28"/>
        </w:rPr>
        <w:t>5</w:t>
      </w:r>
      <w:r w:rsidR="0038485A" w:rsidRPr="0038485A">
        <w:rPr>
          <w:sz w:val="28"/>
          <w:szCs w:val="28"/>
        </w:rPr>
        <w:t xml:space="preserve"> году</w:t>
      </w:r>
      <w:r w:rsidRPr="0038485A">
        <w:rPr>
          <w:sz w:val="28"/>
          <w:szCs w:val="28"/>
        </w:rPr>
        <w:t xml:space="preserve"> </w:t>
      </w:r>
      <w:r w:rsidR="00027933">
        <w:rPr>
          <w:sz w:val="28"/>
          <w:szCs w:val="28"/>
        </w:rPr>
        <w:t>с </w:t>
      </w:r>
      <w:r w:rsidR="00027933" w:rsidRPr="00027933">
        <w:rPr>
          <w:sz w:val="28"/>
          <w:szCs w:val="28"/>
        </w:rPr>
        <w:t>15</w:t>
      </w:r>
      <w:r w:rsidR="00027933">
        <w:rPr>
          <w:sz w:val="28"/>
          <w:szCs w:val="28"/>
        </w:rPr>
        <w:t> </w:t>
      </w:r>
      <w:r w:rsidR="00027933" w:rsidRPr="00027933">
        <w:rPr>
          <w:sz w:val="28"/>
          <w:szCs w:val="28"/>
        </w:rPr>
        <w:t xml:space="preserve">января </w:t>
      </w:r>
      <w:r w:rsidR="00027933">
        <w:rPr>
          <w:sz w:val="28"/>
          <w:szCs w:val="28"/>
        </w:rPr>
        <w:t>по </w:t>
      </w:r>
      <w:r w:rsidR="00027933" w:rsidRPr="00027933">
        <w:rPr>
          <w:sz w:val="28"/>
          <w:szCs w:val="28"/>
        </w:rPr>
        <w:t>28</w:t>
      </w:r>
      <w:r w:rsidR="00027933">
        <w:rPr>
          <w:sz w:val="28"/>
          <w:szCs w:val="28"/>
        </w:rPr>
        <w:t> </w:t>
      </w:r>
      <w:r w:rsidR="00027933" w:rsidRPr="00027933">
        <w:rPr>
          <w:sz w:val="28"/>
          <w:szCs w:val="28"/>
        </w:rPr>
        <w:t>февраля 2025 года</w:t>
      </w:r>
      <w:r w:rsidRPr="0038485A">
        <w:rPr>
          <w:sz w:val="28"/>
          <w:szCs w:val="28"/>
        </w:rPr>
        <w:t>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BC0136">
        <w:rPr>
          <w:sz w:val="28"/>
          <w:szCs w:val="28"/>
        </w:rPr>
        <w:t>2</w:t>
      </w:r>
      <w:r w:rsidR="003C6F07">
        <w:rPr>
          <w:sz w:val="28"/>
          <w:szCs w:val="28"/>
        </w:rPr>
        <w:t>5</w:t>
      </w:r>
      <w:r w:rsidR="00BC0136">
        <w:rPr>
          <w:sz w:val="28"/>
          <w:szCs w:val="28"/>
        </w:rPr>
        <w:t xml:space="preserve"> году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</w:t>
      </w:r>
      <w:r w:rsidR="006A3222">
        <w:rPr>
          <w:sz w:val="28"/>
        </w:rPr>
        <w:t> </w:t>
      </w:r>
      <w:r>
        <w:rPr>
          <w:sz w:val="28"/>
        </w:rPr>
        <w:t>Пшеничная Евгения Геннадьевна – председатель ТИК Азовского района;</w:t>
      </w:r>
    </w:p>
    <w:p w:rsidR="00454663" w:rsidRDefault="0045466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27933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Колчеганова</w:t>
      </w:r>
      <w:proofErr w:type="spellEnd"/>
      <w:r>
        <w:rPr>
          <w:sz w:val="28"/>
          <w:szCs w:val="28"/>
        </w:rPr>
        <w:t xml:space="preserve"> Оксана Викторовна – заместитель председателя ТИК Азовского района;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3745BF">
        <w:rPr>
          <w:sz w:val="28"/>
          <w:szCs w:val="28"/>
        </w:rPr>
        <w:t>Куконос</w:t>
      </w:r>
      <w:proofErr w:type="spellEnd"/>
      <w:r w:rsidR="003745BF">
        <w:rPr>
          <w:sz w:val="28"/>
          <w:szCs w:val="28"/>
        </w:rPr>
        <w:t xml:space="preserve"> </w:t>
      </w:r>
      <w:bookmarkStart w:id="0" w:name="_GoBack"/>
      <w:bookmarkEnd w:id="0"/>
      <w:r w:rsidR="003745BF">
        <w:rPr>
          <w:sz w:val="28"/>
          <w:szCs w:val="28"/>
        </w:rPr>
        <w:t>Кристина Юрьевна – директор ООО «Анта»;</w:t>
      </w:r>
    </w:p>
    <w:p w:rsidR="00C7613A" w:rsidRDefault="007D5597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3222">
        <w:rPr>
          <w:sz w:val="28"/>
          <w:szCs w:val="28"/>
        </w:rPr>
        <w:t> </w:t>
      </w:r>
      <w:r w:rsidR="00C7613A">
        <w:rPr>
          <w:sz w:val="28"/>
          <w:szCs w:val="28"/>
        </w:rPr>
        <w:t>Соловьев Андрей Алексеевич – начальник пресс-службы Администрации Азовского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3E235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6A322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C7613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27933"/>
    <w:rsid w:val="001F32DF"/>
    <w:rsid w:val="002A0232"/>
    <w:rsid w:val="0033701E"/>
    <w:rsid w:val="003452D4"/>
    <w:rsid w:val="003745BF"/>
    <w:rsid w:val="003818B4"/>
    <w:rsid w:val="0038485A"/>
    <w:rsid w:val="003C6F07"/>
    <w:rsid w:val="003E2359"/>
    <w:rsid w:val="00454663"/>
    <w:rsid w:val="004E7B4E"/>
    <w:rsid w:val="005D3EA3"/>
    <w:rsid w:val="006A3222"/>
    <w:rsid w:val="007D5597"/>
    <w:rsid w:val="008C2FB9"/>
    <w:rsid w:val="00A25C30"/>
    <w:rsid w:val="00BC0136"/>
    <w:rsid w:val="00C7613A"/>
    <w:rsid w:val="00D31210"/>
    <w:rsid w:val="00D90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6150"/>
  <w15:docId w15:val="{7B4C8BD0-C19E-4A8B-8899-2E4784F5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ТИК</cp:lastModifiedBy>
  <cp:revision>21</cp:revision>
  <cp:lastPrinted>2025-01-17T12:04:00Z</cp:lastPrinted>
  <dcterms:created xsi:type="dcterms:W3CDTF">2019-01-28T13:55:00Z</dcterms:created>
  <dcterms:modified xsi:type="dcterms:W3CDTF">2025-01-17T12:05:00Z</dcterms:modified>
</cp:coreProperties>
</file>