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A71838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02</w:t>
      </w:r>
      <w:r w:rsidR="00F32C2F">
        <w:rPr>
          <w:color w:val="000000"/>
          <w:sz w:val="29"/>
          <w:szCs w:val="29"/>
        </w:rPr>
        <w:t xml:space="preserve"> </w:t>
      </w:r>
      <w:r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15-</w:t>
      </w:r>
      <w:r w:rsidR="00F83F18">
        <w:rPr>
          <w:color w:val="000000"/>
          <w:sz w:val="29"/>
          <w:szCs w:val="29"/>
        </w:rPr>
        <w:t>9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954" w:type="dxa"/>
        <w:tblInd w:w="1809" w:type="dxa"/>
        <w:tblLook w:val="00A0"/>
      </w:tblPr>
      <w:tblGrid>
        <w:gridCol w:w="5954"/>
      </w:tblGrid>
      <w:tr w:rsidR="00F32C2F" w:rsidRPr="00FC3856" w:rsidTr="00A71838">
        <w:trPr>
          <w:trHeight w:val="1607"/>
        </w:trPr>
        <w:tc>
          <w:tcPr>
            <w:tcW w:w="5954" w:type="dxa"/>
          </w:tcPr>
          <w:p w:rsidR="00F32C2F" w:rsidRPr="00FC3856" w:rsidRDefault="00F32C2F" w:rsidP="00F52B61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Елизаветинского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r w:rsidR="00F52B61">
              <w:rPr>
                <w:b/>
                <w:color w:val="000000"/>
                <w:spacing w:val="-10"/>
                <w:sz w:val="29"/>
                <w:szCs w:val="29"/>
              </w:rPr>
              <w:t xml:space="preserve">Елизаветинскому </w:t>
            </w:r>
            <w:proofErr w:type="spellStart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A71838">
              <w:rPr>
                <w:b/>
                <w:color w:val="000000"/>
                <w:spacing w:val="-11"/>
                <w:sz w:val="29"/>
                <w:szCs w:val="29"/>
              </w:rPr>
              <w:t>Терезникову</w:t>
            </w:r>
            <w:proofErr w:type="spellEnd"/>
            <w:r w:rsidR="00A71838">
              <w:rPr>
                <w:b/>
                <w:color w:val="000000"/>
                <w:spacing w:val="-11"/>
                <w:sz w:val="29"/>
                <w:szCs w:val="29"/>
              </w:rPr>
              <w:t xml:space="preserve"> Валерию Ивановичу</w:t>
            </w:r>
          </w:p>
        </w:tc>
      </w:tr>
    </w:tbl>
    <w:p w:rsidR="00F32C2F" w:rsidRPr="00A71838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A71838">
        <w:rPr>
          <w:color w:val="000000"/>
          <w:sz w:val="28"/>
          <w:szCs w:val="28"/>
        </w:rPr>
        <w:t xml:space="preserve">Проверив соответствие порядка выдвижения </w:t>
      </w:r>
      <w:proofErr w:type="spellStart"/>
      <w:r w:rsidR="00A71838" w:rsidRPr="00A71838">
        <w:rPr>
          <w:color w:val="000000"/>
          <w:sz w:val="28"/>
          <w:szCs w:val="28"/>
        </w:rPr>
        <w:t>Терезникова</w:t>
      </w:r>
      <w:proofErr w:type="spellEnd"/>
      <w:r w:rsidR="00A71838" w:rsidRPr="00A71838">
        <w:rPr>
          <w:color w:val="000000"/>
          <w:sz w:val="28"/>
          <w:szCs w:val="28"/>
        </w:rPr>
        <w:t xml:space="preserve"> Валерия Ивановича</w:t>
      </w:r>
      <w:r w:rsidRPr="00A71838">
        <w:rPr>
          <w:color w:val="000000"/>
          <w:sz w:val="28"/>
          <w:szCs w:val="28"/>
        </w:rPr>
        <w:t xml:space="preserve"> кандидатом в депутаты Собрания депутатов </w:t>
      </w:r>
      <w:r w:rsidR="001849D6" w:rsidRPr="00A71838">
        <w:rPr>
          <w:color w:val="000000"/>
          <w:sz w:val="28"/>
          <w:szCs w:val="28"/>
        </w:rPr>
        <w:t>Елизаветинского</w:t>
      </w:r>
      <w:r w:rsidRPr="00A71838">
        <w:rPr>
          <w:color w:val="000000"/>
          <w:sz w:val="28"/>
          <w:szCs w:val="28"/>
        </w:rPr>
        <w:t xml:space="preserve"> сельского поселения </w:t>
      </w:r>
      <w:r w:rsidR="00A71838" w:rsidRPr="00A71838">
        <w:rPr>
          <w:color w:val="000000"/>
          <w:sz w:val="28"/>
          <w:szCs w:val="28"/>
        </w:rPr>
        <w:t>пятого созыва</w:t>
      </w:r>
      <w:r w:rsidRPr="00A71838">
        <w:rPr>
          <w:color w:val="000000"/>
          <w:sz w:val="28"/>
          <w:szCs w:val="28"/>
        </w:rPr>
        <w:t xml:space="preserve"> по </w:t>
      </w:r>
      <w:r w:rsidR="00A71838" w:rsidRPr="00A71838">
        <w:rPr>
          <w:color w:val="000000"/>
          <w:sz w:val="28"/>
          <w:szCs w:val="28"/>
        </w:rPr>
        <w:t xml:space="preserve">Елизаветинскому </w:t>
      </w:r>
      <w:r w:rsidRPr="00A71838">
        <w:rPr>
          <w:color w:val="000000"/>
          <w:sz w:val="28"/>
          <w:szCs w:val="28"/>
        </w:rPr>
        <w:t xml:space="preserve">десятимандатному избирательному округу №1 требованиям </w:t>
      </w:r>
      <w:r w:rsidR="00A71838" w:rsidRPr="00A71838">
        <w:rPr>
          <w:color w:val="000000"/>
          <w:sz w:val="28"/>
          <w:szCs w:val="28"/>
        </w:rPr>
        <w:t>Федерального закона от 12.06</w:t>
      </w:r>
      <w:r w:rsidR="00A71838">
        <w:rPr>
          <w:color w:val="000000"/>
          <w:sz w:val="28"/>
          <w:szCs w:val="28"/>
        </w:rPr>
        <w:t>.2002 № </w:t>
      </w:r>
      <w:r w:rsidR="00A71838" w:rsidRPr="00A71838">
        <w:rPr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A71838">
        <w:rPr>
          <w:color w:val="000000"/>
          <w:sz w:val="28"/>
          <w:szCs w:val="28"/>
        </w:rPr>
        <w:t xml:space="preserve">Областного закона </w:t>
      </w:r>
      <w:r w:rsidR="00A71838" w:rsidRPr="00A71838">
        <w:rPr>
          <w:color w:val="000000"/>
          <w:sz w:val="28"/>
          <w:szCs w:val="28"/>
        </w:rPr>
        <w:t xml:space="preserve">от 12.05.2016 № 525-ЗС </w:t>
      </w:r>
      <w:r w:rsidRPr="00A71838">
        <w:rPr>
          <w:color w:val="000000"/>
          <w:sz w:val="28"/>
          <w:szCs w:val="28"/>
        </w:rPr>
        <w:t xml:space="preserve">«О выборах </w:t>
      </w:r>
      <w:r w:rsidR="00A71838" w:rsidRPr="00A71838">
        <w:rPr>
          <w:color w:val="000000"/>
          <w:sz w:val="28"/>
          <w:szCs w:val="28"/>
        </w:rPr>
        <w:t>и референдумах</w:t>
      </w:r>
      <w:r w:rsidRPr="00A71838">
        <w:rPr>
          <w:color w:val="000000"/>
          <w:sz w:val="28"/>
          <w:szCs w:val="28"/>
        </w:rPr>
        <w:t xml:space="preserve"> в Ростовской области», на основании  п</w:t>
      </w:r>
      <w:r w:rsidR="00A71838">
        <w:rPr>
          <w:color w:val="000000"/>
          <w:sz w:val="28"/>
          <w:szCs w:val="28"/>
        </w:rPr>
        <w:t>.п</w:t>
      </w:r>
      <w:r w:rsidRPr="00A71838">
        <w:rPr>
          <w:color w:val="000000"/>
          <w:sz w:val="28"/>
          <w:szCs w:val="28"/>
        </w:rPr>
        <w:t xml:space="preserve">. </w:t>
      </w:r>
      <w:r w:rsidR="00A71838">
        <w:rPr>
          <w:color w:val="000000"/>
          <w:sz w:val="28"/>
          <w:szCs w:val="28"/>
        </w:rPr>
        <w:t>е</w:t>
      </w:r>
      <w:r w:rsidR="001752ED">
        <w:rPr>
          <w:color w:val="000000"/>
          <w:sz w:val="28"/>
          <w:szCs w:val="28"/>
        </w:rPr>
        <w:t>)</w:t>
      </w:r>
      <w:r w:rsidR="00A71838">
        <w:rPr>
          <w:color w:val="000000"/>
          <w:sz w:val="28"/>
          <w:szCs w:val="28"/>
        </w:rPr>
        <w:t xml:space="preserve"> п</w:t>
      </w:r>
      <w:r w:rsidRPr="00A71838">
        <w:rPr>
          <w:color w:val="000000"/>
          <w:sz w:val="28"/>
          <w:szCs w:val="28"/>
        </w:rPr>
        <w:t xml:space="preserve">. </w:t>
      </w:r>
      <w:r w:rsidR="00A71838">
        <w:rPr>
          <w:color w:val="000000"/>
          <w:sz w:val="28"/>
          <w:szCs w:val="28"/>
        </w:rPr>
        <w:t>24</w:t>
      </w:r>
      <w:r w:rsidRPr="00A71838">
        <w:rPr>
          <w:color w:val="000000"/>
          <w:sz w:val="28"/>
          <w:szCs w:val="28"/>
        </w:rPr>
        <w:t xml:space="preserve"> ст. 3</w:t>
      </w:r>
      <w:r w:rsidR="00A71838">
        <w:rPr>
          <w:color w:val="000000"/>
          <w:sz w:val="28"/>
          <w:szCs w:val="28"/>
        </w:rPr>
        <w:t>8</w:t>
      </w:r>
      <w:r w:rsidRPr="00A71838">
        <w:rPr>
          <w:color w:val="000000"/>
          <w:sz w:val="28"/>
          <w:szCs w:val="28"/>
        </w:rPr>
        <w:t xml:space="preserve"> </w:t>
      </w:r>
      <w:r w:rsidR="00A71838" w:rsidRPr="00A71838">
        <w:rPr>
          <w:color w:val="000000"/>
          <w:sz w:val="28"/>
          <w:szCs w:val="28"/>
        </w:rPr>
        <w:t>Федерального закона от 12.06</w:t>
      </w:r>
      <w:r w:rsidR="00A71838">
        <w:rPr>
          <w:color w:val="000000"/>
          <w:sz w:val="28"/>
          <w:szCs w:val="28"/>
        </w:rPr>
        <w:t>.2002 № </w:t>
      </w:r>
      <w:r w:rsidR="00A71838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Pr="00A71838">
        <w:rPr>
          <w:color w:val="000000"/>
          <w:sz w:val="28"/>
          <w:szCs w:val="28"/>
        </w:rPr>
        <w:t xml:space="preserve">, </w:t>
      </w:r>
      <w:r w:rsidR="00855ADA" w:rsidRPr="00A71838">
        <w:rPr>
          <w:color w:val="000000"/>
          <w:sz w:val="28"/>
          <w:szCs w:val="28"/>
        </w:rPr>
        <w:t xml:space="preserve">в связи с сокрытием </w:t>
      </w:r>
      <w:r w:rsidR="00A855A5" w:rsidRPr="00A71838">
        <w:rPr>
          <w:color w:val="000000"/>
          <w:sz w:val="28"/>
          <w:szCs w:val="28"/>
        </w:rPr>
        <w:t xml:space="preserve">кандидатом сведений о судимости, которые должны быть представлены в соответствии с частью </w:t>
      </w:r>
      <w:r w:rsidR="00A71838">
        <w:rPr>
          <w:color w:val="000000"/>
          <w:sz w:val="28"/>
          <w:szCs w:val="28"/>
        </w:rPr>
        <w:t>2.1 ст.33</w:t>
      </w:r>
      <w:r w:rsidR="00A855A5" w:rsidRPr="00A71838">
        <w:rPr>
          <w:color w:val="000000"/>
          <w:sz w:val="28"/>
          <w:szCs w:val="28"/>
        </w:rPr>
        <w:t xml:space="preserve"> указанного </w:t>
      </w:r>
      <w:r w:rsidR="00A71838">
        <w:rPr>
          <w:color w:val="000000"/>
          <w:sz w:val="28"/>
          <w:szCs w:val="28"/>
        </w:rPr>
        <w:t>Федераль</w:t>
      </w:r>
      <w:r w:rsidR="00A855A5" w:rsidRPr="00A71838">
        <w:rPr>
          <w:color w:val="000000"/>
          <w:sz w:val="28"/>
          <w:szCs w:val="28"/>
        </w:rPr>
        <w:t>ного закона,</w:t>
      </w:r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proofErr w:type="spellStart"/>
      <w:r w:rsidR="00A71838" w:rsidRPr="00A71838">
        <w:rPr>
          <w:color w:val="000000"/>
          <w:spacing w:val="-11"/>
          <w:sz w:val="29"/>
          <w:szCs w:val="29"/>
        </w:rPr>
        <w:t>Терезникову</w:t>
      </w:r>
      <w:proofErr w:type="spellEnd"/>
      <w:r w:rsidR="00A71838" w:rsidRPr="00A71838">
        <w:rPr>
          <w:color w:val="000000"/>
          <w:spacing w:val="-11"/>
          <w:sz w:val="29"/>
          <w:szCs w:val="29"/>
        </w:rPr>
        <w:t xml:space="preserve"> Валерию Ивановичу</w:t>
      </w:r>
      <w:r w:rsidR="001849D6">
        <w:rPr>
          <w:color w:val="000000"/>
          <w:sz w:val="28"/>
          <w:szCs w:val="28"/>
        </w:rPr>
        <w:t xml:space="preserve">, </w:t>
      </w:r>
      <w:r w:rsidR="0007390F">
        <w:rPr>
          <w:color w:val="000000"/>
          <w:sz w:val="28"/>
          <w:szCs w:val="28"/>
        </w:rPr>
        <w:t>19</w:t>
      </w:r>
      <w:r w:rsidR="000A77C4">
        <w:rPr>
          <w:color w:val="000000"/>
          <w:sz w:val="28"/>
          <w:szCs w:val="28"/>
        </w:rPr>
        <w:t>64</w:t>
      </w:r>
      <w:r w:rsidR="001849D6">
        <w:rPr>
          <w:color w:val="000000"/>
          <w:sz w:val="28"/>
          <w:szCs w:val="28"/>
        </w:rPr>
        <w:t xml:space="preserve"> года</w:t>
      </w:r>
      <w:r w:rsidR="0007390F">
        <w:rPr>
          <w:color w:val="000000"/>
          <w:sz w:val="28"/>
          <w:szCs w:val="28"/>
        </w:rPr>
        <w:t xml:space="preserve"> рождения</w:t>
      </w:r>
      <w:r w:rsidR="00EB3D86">
        <w:rPr>
          <w:color w:val="000000"/>
          <w:sz w:val="28"/>
          <w:szCs w:val="28"/>
        </w:rPr>
        <w:t>, выдвинутому</w:t>
      </w:r>
      <w:r w:rsidR="0007390F">
        <w:rPr>
          <w:color w:val="000000"/>
          <w:sz w:val="28"/>
          <w:szCs w:val="28"/>
        </w:rPr>
        <w:t xml:space="preserve"> </w:t>
      </w:r>
      <w:r w:rsidR="00752A36">
        <w:rPr>
          <w:color w:val="000000"/>
          <w:sz w:val="28"/>
          <w:szCs w:val="28"/>
        </w:rPr>
        <w:t>самовыдвижением</w:t>
      </w:r>
      <w:r w:rsidRPr="005B061F">
        <w:rPr>
          <w:color w:val="000000"/>
          <w:sz w:val="28"/>
          <w:szCs w:val="28"/>
        </w:rPr>
        <w:t xml:space="preserve"> 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F67305">
        <w:rPr>
          <w:color w:val="000000"/>
          <w:spacing w:val="-2"/>
          <w:sz w:val="28"/>
          <w:szCs w:val="28"/>
        </w:rPr>
        <w:t>Елизаветинского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="00A71838">
        <w:rPr>
          <w:color w:val="000000"/>
          <w:spacing w:val="-5"/>
          <w:sz w:val="28"/>
          <w:szCs w:val="28"/>
        </w:rPr>
        <w:t>пятого созыва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r w:rsidR="00A71838">
        <w:rPr>
          <w:color w:val="000000"/>
          <w:spacing w:val="-5"/>
          <w:sz w:val="28"/>
          <w:szCs w:val="28"/>
        </w:rPr>
        <w:t xml:space="preserve">Елизаветинскому </w:t>
      </w:r>
      <w:r>
        <w:rPr>
          <w:color w:val="000000"/>
          <w:spacing w:val="-5"/>
          <w:sz w:val="28"/>
          <w:szCs w:val="28"/>
        </w:rPr>
        <w:t>десятимандатному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№1</w:t>
      </w:r>
      <w:r w:rsidRPr="005B061F">
        <w:rPr>
          <w:color w:val="000000"/>
          <w:spacing w:val="-1"/>
          <w:sz w:val="28"/>
          <w:szCs w:val="28"/>
        </w:rPr>
        <w:t>.</w:t>
      </w:r>
      <w:bookmarkStart w:id="0" w:name="_GoBack"/>
      <w:bookmarkEnd w:id="0"/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 w:rsidR="00A71838">
        <w:rPr>
          <w:color w:val="000000"/>
          <w:sz w:val="28"/>
          <w:szCs w:val="28"/>
        </w:rPr>
        <w:t xml:space="preserve"> комиссии Бабич К.М.</w:t>
      </w:r>
      <w:r w:rsidRPr="005B061F">
        <w:rPr>
          <w:color w:val="000000"/>
          <w:sz w:val="28"/>
          <w:szCs w:val="28"/>
        </w:rPr>
        <w:t xml:space="preserve"> в течение одних суток выдать </w:t>
      </w:r>
      <w:proofErr w:type="spellStart"/>
      <w:r w:rsidR="005427F0" w:rsidRPr="005427F0">
        <w:rPr>
          <w:color w:val="000000"/>
          <w:spacing w:val="-11"/>
          <w:sz w:val="29"/>
          <w:szCs w:val="29"/>
        </w:rPr>
        <w:t>Терезникову</w:t>
      </w:r>
      <w:proofErr w:type="spellEnd"/>
      <w:r w:rsidR="005427F0" w:rsidRPr="005427F0">
        <w:rPr>
          <w:color w:val="000000"/>
          <w:spacing w:val="-11"/>
          <w:sz w:val="29"/>
          <w:szCs w:val="29"/>
        </w:rPr>
        <w:t xml:space="preserve"> Валерию Ивановичу</w:t>
      </w:r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22509"/>
    <w:rsid w:val="000706BD"/>
    <w:rsid w:val="0007390F"/>
    <w:rsid w:val="000A77C4"/>
    <w:rsid w:val="001752ED"/>
    <w:rsid w:val="001849D6"/>
    <w:rsid w:val="0019167B"/>
    <w:rsid w:val="0021659B"/>
    <w:rsid w:val="00252BB1"/>
    <w:rsid w:val="004356C4"/>
    <w:rsid w:val="00522018"/>
    <w:rsid w:val="005427F0"/>
    <w:rsid w:val="005A247D"/>
    <w:rsid w:val="006E3BDF"/>
    <w:rsid w:val="00752A36"/>
    <w:rsid w:val="00855ADA"/>
    <w:rsid w:val="009B47BC"/>
    <w:rsid w:val="00A71838"/>
    <w:rsid w:val="00A8388D"/>
    <w:rsid w:val="00A855A5"/>
    <w:rsid w:val="00E546EC"/>
    <w:rsid w:val="00E851F3"/>
    <w:rsid w:val="00E91EE5"/>
    <w:rsid w:val="00EB3D86"/>
    <w:rsid w:val="00F32C2F"/>
    <w:rsid w:val="00F52B61"/>
    <w:rsid w:val="00F67305"/>
    <w:rsid w:val="00F83F18"/>
    <w:rsid w:val="00FA1F0F"/>
    <w:rsid w:val="00FC0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Пользователь</cp:lastModifiedBy>
  <cp:revision>8</cp:revision>
  <cp:lastPrinted>2021-08-02T15:20:00Z</cp:lastPrinted>
  <dcterms:created xsi:type="dcterms:W3CDTF">2021-07-28T16:19:00Z</dcterms:created>
  <dcterms:modified xsi:type="dcterms:W3CDTF">2021-08-09T16:11:00Z</dcterms:modified>
</cp:coreProperties>
</file>