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CED" w:rsidRDefault="00E56CED" w:rsidP="00E56CED">
      <w:pPr>
        <w:jc w:val="center"/>
      </w:pPr>
      <w:r>
        <w:rPr>
          <w:noProof/>
        </w:rPr>
        <w:drawing>
          <wp:inline distT="0" distB="0" distL="0" distR="0">
            <wp:extent cx="6000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ED" w:rsidRPr="006752D3" w:rsidRDefault="00E56CED" w:rsidP="00E56CED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ТЕРРИТОРИАЛЬНАЯ ИЗБИРАТЕЛЬНАЯ КОМИССИЯ</w:t>
      </w:r>
    </w:p>
    <w:p w:rsidR="00E56CED" w:rsidRPr="006752D3" w:rsidRDefault="00E56CED" w:rsidP="00E56CED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АЗОВСКОГО РАЙОНА РОСТОВСКОЙ ОБЛАСТИ</w:t>
      </w:r>
    </w:p>
    <w:p w:rsidR="00E56CED" w:rsidRPr="006752D3" w:rsidRDefault="00E56CED" w:rsidP="00DA099C">
      <w:pPr>
        <w:jc w:val="center"/>
        <w:rPr>
          <w:b/>
          <w:sz w:val="28"/>
          <w:szCs w:val="28"/>
        </w:rPr>
      </w:pPr>
    </w:p>
    <w:p w:rsidR="00E56CED" w:rsidRPr="006752D3" w:rsidRDefault="00E56CED" w:rsidP="00DA099C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6752D3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E56CED" w:rsidRDefault="00E56CED" w:rsidP="00E56CED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93"/>
        <w:gridCol w:w="3315"/>
        <w:gridCol w:w="3245"/>
      </w:tblGrid>
      <w:tr w:rsidR="00E56CED" w:rsidTr="00E56CED">
        <w:tc>
          <w:tcPr>
            <w:tcW w:w="3384" w:type="dxa"/>
            <w:hideMark/>
          </w:tcPr>
          <w:p w:rsidR="00E56CED" w:rsidRPr="006752D3" w:rsidRDefault="00A209D2" w:rsidP="00C21620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25</w:t>
            </w:r>
            <w:r w:rsidR="00C21620">
              <w:rPr>
                <w:sz w:val="28"/>
                <w:lang w:eastAsia="en-US"/>
              </w:rPr>
              <w:t xml:space="preserve"> августа 2021</w:t>
            </w:r>
            <w:r w:rsidR="00E56CED" w:rsidRPr="006752D3">
              <w:rPr>
                <w:sz w:val="28"/>
                <w:lang w:eastAsia="en-US"/>
              </w:rPr>
              <w:t>г.</w:t>
            </w:r>
          </w:p>
        </w:tc>
        <w:tc>
          <w:tcPr>
            <w:tcW w:w="3397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56" w:type="dxa"/>
            <w:hideMark/>
          </w:tcPr>
          <w:p w:rsidR="00E56CED" w:rsidRPr="006752D3" w:rsidRDefault="00E56CED" w:rsidP="00E101F3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 w:rsidRPr="006752D3">
              <w:rPr>
                <w:sz w:val="28"/>
                <w:lang w:eastAsia="en-US"/>
              </w:rPr>
              <w:t xml:space="preserve">№ </w:t>
            </w:r>
            <w:r w:rsidR="009F1062">
              <w:rPr>
                <w:sz w:val="28"/>
                <w:lang w:eastAsia="en-US"/>
              </w:rPr>
              <w:t>25-</w:t>
            </w:r>
            <w:r w:rsidR="00E101F3">
              <w:rPr>
                <w:sz w:val="28"/>
                <w:lang w:eastAsia="en-US"/>
              </w:rPr>
              <w:t>7</w:t>
            </w:r>
            <w:bookmarkStart w:id="0" w:name="_GoBack"/>
            <w:bookmarkEnd w:id="0"/>
          </w:p>
        </w:tc>
      </w:tr>
      <w:tr w:rsidR="00E56CED" w:rsidTr="00E56CED">
        <w:tc>
          <w:tcPr>
            <w:tcW w:w="3384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97" w:type="dxa"/>
            <w:hideMark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6752D3">
              <w:rPr>
                <w:sz w:val="28"/>
                <w:szCs w:val="28"/>
                <w:lang w:eastAsia="en-US"/>
              </w:rPr>
              <w:t>Азовский район</w:t>
            </w:r>
          </w:p>
        </w:tc>
        <w:tc>
          <w:tcPr>
            <w:tcW w:w="3356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</w:tr>
    </w:tbl>
    <w:p w:rsidR="00E56CED" w:rsidRDefault="00E56CED" w:rsidP="00E56CED">
      <w:pPr>
        <w:rPr>
          <w:sz w:val="28"/>
        </w:rPr>
      </w:pPr>
    </w:p>
    <w:tbl>
      <w:tblPr>
        <w:tblW w:w="939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499"/>
        <w:gridCol w:w="1621"/>
      </w:tblGrid>
      <w:tr w:rsidR="00E56CED" w:rsidTr="00E56CED">
        <w:trPr>
          <w:trHeight w:val="1564"/>
        </w:trPr>
        <w:tc>
          <w:tcPr>
            <w:tcW w:w="2268" w:type="dxa"/>
          </w:tcPr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  <w:tc>
          <w:tcPr>
            <w:tcW w:w="5495" w:type="dxa"/>
            <w:hideMark/>
          </w:tcPr>
          <w:p w:rsidR="00E56CED" w:rsidRDefault="00E56CED" w:rsidP="00C21620">
            <w:pPr>
              <w:shd w:val="clear" w:color="auto" w:fill="FFFFFF"/>
              <w:ind w:right="19"/>
              <w:jc w:val="both"/>
              <w:rPr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</w:t>
            </w:r>
            <w:r w:rsidR="00EE21AC">
              <w:rPr>
                <w:b/>
                <w:sz w:val="28"/>
                <w:szCs w:val="28"/>
                <w:lang w:eastAsia="en-US"/>
              </w:rPr>
              <w:t xml:space="preserve"> рабочей группе по контролю за изготовлением и приемкой избиратель</w:t>
            </w:r>
            <w:r w:rsidR="00D32E7B">
              <w:rPr>
                <w:b/>
                <w:sz w:val="28"/>
                <w:szCs w:val="28"/>
                <w:lang w:eastAsia="en-US"/>
              </w:rPr>
              <w:t xml:space="preserve">ных </w:t>
            </w:r>
            <w:r>
              <w:rPr>
                <w:b/>
                <w:sz w:val="28"/>
                <w:szCs w:val="28"/>
                <w:lang w:eastAsia="en-US"/>
              </w:rPr>
              <w:t>бюллетеней для голосования на выборах депутатов представительных органов сельских поселений Азовского района</w:t>
            </w:r>
            <w:r w:rsidR="00DA099C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9F1062">
              <w:rPr>
                <w:b/>
                <w:sz w:val="28"/>
                <w:szCs w:val="28"/>
                <w:lang w:eastAsia="en-US"/>
              </w:rPr>
              <w:t>пятого</w:t>
            </w:r>
            <w:r w:rsidR="00DA099C">
              <w:rPr>
                <w:b/>
                <w:sz w:val="28"/>
                <w:szCs w:val="28"/>
                <w:lang w:eastAsia="en-US"/>
              </w:rPr>
              <w:t xml:space="preserve"> созыва</w:t>
            </w:r>
            <w:r>
              <w:rPr>
                <w:b/>
                <w:sz w:val="28"/>
                <w:szCs w:val="28"/>
                <w:lang w:eastAsia="en-US"/>
              </w:rPr>
              <w:t xml:space="preserve"> по многомандатным избирательным округам</w:t>
            </w:r>
          </w:p>
        </w:tc>
        <w:tc>
          <w:tcPr>
            <w:tcW w:w="1620" w:type="dxa"/>
          </w:tcPr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</w:tbl>
    <w:p w:rsidR="00395A50" w:rsidRDefault="00395A50" w:rsidP="00E56CED">
      <w:pPr>
        <w:jc w:val="both"/>
        <w:rPr>
          <w:sz w:val="28"/>
          <w:szCs w:val="28"/>
        </w:rPr>
      </w:pPr>
    </w:p>
    <w:p w:rsidR="003632CF" w:rsidRDefault="009F1062" w:rsidP="00E56C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56</w:t>
      </w:r>
      <w:r w:rsidR="00D32E7B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№525-ЗС </w:t>
      </w:r>
      <w:r w:rsidR="00D32E7B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="00D32E7B">
        <w:rPr>
          <w:sz w:val="28"/>
          <w:szCs w:val="28"/>
        </w:rPr>
        <w:t xml:space="preserve"> в Ростовской области», Постановлением Избирательной комиссии Ростовской области от </w:t>
      </w:r>
      <w:r w:rsidR="00D32E7B" w:rsidRPr="009F1062">
        <w:rPr>
          <w:sz w:val="28"/>
          <w:szCs w:val="28"/>
        </w:rPr>
        <w:t>1</w:t>
      </w:r>
      <w:r w:rsidRPr="009F1062">
        <w:rPr>
          <w:sz w:val="28"/>
          <w:szCs w:val="28"/>
        </w:rPr>
        <w:t>8.08.2021</w:t>
      </w:r>
      <w:r w:rsidR="00D32E7B" w:rsidRPr="009F1062">
        <w:rPr>
          <w:sz w:val="28"/>
          <w:szCs w:val="28"/>
        </w:rPr>
        <w:t xml:space="preserve"> №</w:t>
      </w:r>
      <w:r w:rsidRPr="009F1062">
        <w:rPr>
          <w:sz w:val="28"/>
          <w:szCs w:val="28"/>
        </w:rPr>
        <w:t>173</w:t>
      </w:r>
      <w:r>
        <w:rPr>
          <w:sz w:val="28"/>
          <w:szCs w:val="28"/>
        </w:rPr>
        <w:t>-12</w:t>
      </w:r>
      <w:r w:rsidR="008435D5">
        <w:rPr>
          <w:sz w:val="28"/>
          <w:szCs w:val="28"/>
        </w:rPr>
        <w:t xml:space="preserve"> «О </w:t>
      </w:r>
      <w:r>
        <w:rPr>
          <w:sz w:val="28"/>
          <w:szCs w:val="28"/>
        </w:rPr>
        <w:t>формах и требованиях к изготовлению</w:t>
      </w:r>
      <w:r w:rsidR="008435D5">
        <w:rPr>
          <w:sz w:val="28"/>
          <w:szCs w:val="28"/>
        </w:rPr>
        <w:t xml:space="preserve"> избирательных бюллетеней для голосования на выборах депутатов представительных органов муниципальных образований в Ростовской области»,</w:t>
      </w:r>
    </w:p>
    <w:p w:rsidR="008435D5" w:rsidRDefault="008435D5" w:rsidP="00E56CED">
      <w:pPr>
        <w:jc w:val="both"/>
        <w:rPr>
          <w:sz w:val="28"/>
          <w:szCs w:val="28"/>
        </w:rPr>
      </w:pPr>
    </w:p>
    <w:p w:rsidR="00807EE1" w:rsidRDefault="00807EE1" w:rsidP="00DA099C">
      <w:pPr>
        <w:pStyle w:val="a5"/>
        <w:spacing w:after="0"/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DA099C">
        <w:rPr>
          <w:sz w:val="28"/>
          <w:szCs w:val="28"/>
        </w:rPr>
        <w:t xml:space="preserve">Азовского района </w:t>
      </w:r>
      <w:r w:rsidRPr="00DA099C">
        <w:rPr>
          <w:b/>
          <w:sz w:val="28"/>
          <w:szCs w:val="28"/>
        </w:rPr>
        <w:t>ПОСТАНОВЛЯЕТ:</w:t>
      </w:r>
    </w:p>
    <w:p w:rsidR="008435D5" w:rsidRDefault="008435D5" w:rsidP="006752D3">
      <w:pPr>
        <w:spacing w:line="360" w:lineRule="auto"/>
        <w:jc w:val="both"/>
        <w:rPr>
          <w:sz w:val="28"/>
          <w:szCs w:val="28"/>
        </w:rPr>
      </w:pPr>
    </w:p>
    <w:p w:rsidR="00807EE1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A099C">
        <w:rPr>
          <w:sz w:val="28"/>
          <w:szCs w:val="28"/>
        </w:rPr>
        <w:t xml:space="preserve"> </w:t>
      </w:r>
      <w:r w:rsidR="00807EE1" w:rsidRPr="00C37D17">
        <w:rPr>
          <w:sz w:val="28"/>
          <w:szCs w:val="28"/>
        </w:rPr>
        <w:t>Создать рабочую группу по контролю за изготовлением и приемкой избирательных бюллетеней для голосования на выборах депутатов представительных органов сельских поселений Азовского района</w:t>
      </w:r>
      <w:r>
        <w:rPr>
          <w:sz w:val="28"/>
          <w:szCs w:val="28"/>
        </w:rPr>
        <w:t xml:space="preserve"> </w:t>
      </w:r>
      <w:r w:rsidR="009F1062">
        <w:rPr>
          <w:sz w:val="28"/>
          <w:szCs w:val="28"/>
        </w:rPr>
        <w:t>пятого</w:t>
      </w:r>
      <w:r w:rsidR="00DA099C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в следующем составе:</w:t>
      </w:r>
    </w:p>
    <w:p w:rsidR="009F1062" w:rsidRDefault="009F1062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Бабич К.М. секретарь комиссии – руководитель рабочей группы,</w:t>
      </w:r>
    </w:p>
    <w:p w:rsidR="00C37D17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Г.В., </w:t>
      </w:r>
      <w:r w:rsidR="009F1062">
        <w:rPr>
          <w:sz w:val="28"/>
          <w:szCs w:val="28"/>
        </w:rPr>
        <w:t xml:space="preserve">член комиссии с правом решающего голоса, </w:t>
      </w:r>
    </w:p>
    <w:p w:rsidR="00C37D17" w:rsidRDefault="00C37D17" w:rsidP="009F1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1062">
        <w:rPr>
          <w:sz w:val="28"/>
          <w:szCs w:val="28"/>
        </w:rPr>
        <w:t>Егорова Н.А.</w:t>
      </w:r>
      <w:r>
        <w:rPr>
          <w:sz w:val="28"/>
          <w:szCs w:val="28"/>
        </w:rPr>
        <w:t>, член ком</w:t>
      </w:r>
      <w:r w:rsidR="009F1062">
        <w:rPr>
          <w:sz w:val="28"/>
          <w:szCs w:val="28"/>
        </w:rPr>
        <w:t>иссии с правом решающего голоса</w:t>
      </w:r>
      <w:r>
        <w:rPr>
          <w:sz w:val="28"/>
          <w:szCs w:val="28"/>
        </w:rPr>
        <w:t>.</w:t>
      </w:r>
    </w:p>
    <w:p w:rsidR="00C37D17" w:rsidRDefault="00C37D17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7C0D4A">
        <w:rPr>
          <w:sz w:val="28"/>
          <w:szCs w:val="28"/>
        </w:rPr>
        <w:t>Членам рабочей группы обеспечить контроль за: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изготовлением избирательных бюллетеней,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соблюдением требований к процессу изготовления избирательных бюллетеней в полиграфической организации,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порядком хранения избирательных бюллетеней до момента их передачи в участковые избирательные комиссии</w:t>
      </w:r>
      <w:r w:rsidR="0099230C">
        <w:rPr>
          <w:sz w:val="28"/>
          <w:szCs w:val="28"/>
        </w:rPr>
        <w:t>.</w:t>
      </w:r>
    </w:p>
    <w:p w:rsidR="007C0D4A" w:rsidRDefault="0099230C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Контроль за исполнением настоящего Постановления возложить на председателя комиссии </w:t>
      </w:r>
      <w:r w:rsidR="009F1062">
        <w:rPr>
          <w:sz w:val="28"/>
          <w:szCs w:val="28"/>
        </w:rPr>
        <w:t>Пшеничную Е.Г.</w:t>
      </w:r>
    </w:p>
    <w:p w:rsidR="0099230C" w:rsidRDefault="0099230C" w:rsidP="00C37D17">
      <w:pPr>
        <w:jc w:val="both"/>
        <w:rPr>
          <w:sz w:val="28"/>
          <w:szCs w:val="28"/>
        </w:rPr>
      </w:pPr>
    </w:p>
    <w:p w:rsidR="0099230C" w:rsidRDefault="0099230C" w:rsidP="00C37D17">
      <w:pPr>
        <w:jc w:val="both"/>
        <w:rPr>
          <w:sz w:val="28"/>
          <w:szCs w:val="28"/>
        </w:rPr>
      </w:pPr>
    </w:p>
    <w:p w:rsidR="0099230C" w:rsidRDefault="0099230C" w:rsidP="0099230C">
      <w:pPr>
        <w:rPr>
          <w:bCs/>
          <w:sz w:val="28"/>
          <w:szCs w:val="28"/>
        </w:rPr>
      </w:pPr>
      <w:r>
        <w:rPr>
          <w:sz w:val="28"/>
          <w:szCs w:val="28"/>
        </w:rPr>
        <w:t>Председатель</w:t>
      </w:r>
      <w:r w:rsidRPr="0099230C">
        <w:rPr>
          <w:bCs/>
          <w:sz w:val="28"/>
          <w:szCs w:val="28"/>
        </w:rPr>
        <w:t xml:space="preserve"> </w:t>
      </w:r>
      <w:r w:rsidRPr="00FC4AC1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                                                                  Е.</w:t>
      </w:r>
      <w:r w:rsidR="009F1062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  <w:r w:rsidR="009F1062">
        <w:rPr>
          <w:bCs/>
          <w:sz w:val="28"/>
          <w:szCs w:val="28"/>
        </w:rPr>
        <w:t xml:space="preserve"> Пшеничная</w:t>
      </w:r>
      <w:r w:rsidRPr="00FC4AC1">
        <w:rPr>
          <w:bCs/>
          <w:sz w:val="28"/>
          <w:szCs w:val="28"/>
        </w:rPr>
        <w:t xml:space="preserve"> </w:t>
      </w:r>
    </w:p>
    <w:p w:rsidR="0099230C" w:rsidRPr="00FC4AC1" w:rsidRDefault="0099230C" w:rsidP="0099230C">
      <w:pPr>
        <w:rPr>
          <w:bCs/>
          <w:sz w:val="28"/>
          <w:szCs w:val="28"/>
        </w:rPr>
      </w:pPr>
    </w:p>
    <w:p w:rsidR="0099230C" w:rsidRPr="00FC4AC1" w:rsidRDefault="0099230C" w:rsidP="0099230C">
      <w:pPr>
        <w:jc w:val="both"/>
        <w:rPr>
          <w:bCs/>
          <w:sz w:val="28"/>
          <w:szCs w:val="28"/>
        </w:rPr>
      </w:pPr>
    </w:p>
    <w:p w:rsidR="0099230C" w:rsidRDefault="0099230C" w:rsidP="0099230C">
      <w:pPr>
        <w:jc w:val="both"/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Секретарь комиссии</w:t>
      </w:r>
      <w:r>
        <w:rPr>
          <w:bCs/>
          <w:sz w:val="28"/>
          <w:szCs w:val="28"/>
        </w:rPr>
        <w:t xml:space="preserve">                                                                   </w:t>
      </w:r>
      <w:r w:rsidR="00E9194C">
        <w:rPr>
          <w:bCs/>
          <w:sz w:val="28"/>
          <w:szCs w:val="28"/>
        </w:rPr>
        <w:t xml:space="preserve">      </w:t>
      </w:r>
      <w:r w:rsidR="009F1062">
        <w:rPr>
          <w:bCs/>
          <w:sz w:val="28"/>
          <w:szCs w:val="28"/>
        </w:rPr>
        <w:t>К.М. Бабич</w:t>
      </w:r>
    </w:p>
    <w:p w:rsidR="0099230C" w:rsidRPr="00C37D17" w:rsidRDefault="0099230C" w:rsidP="00C37D17">
      <w:pPr>
        <w:jc w:val="both"/>
        <w:rPr>
          <w:sz w:val="28"/>
          <w:szCs w:val="28"/>
        </w:rPr>
      </w:pPr>
    </w:p>
    <w:sectPr w:rsidR="0099230C" w:rsidRPr="00C37D17" w:rsidSect="00DA099C">
      <w:pgSz w:w="11906" w:h="16838"/>
      <w:pgMar w:top="1135" w:right="851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D5D95"/>
    <w:multiLevelType w:val="hybridMultilevel"/>
    <w:tmpl w:val="441AE88A"/>
    <w:lvl w:ilvl="0" w:tplc="305CC4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5E8A"/>
    <w:rsid w:val="003632CF"/>
    <w:rsid w:val="00395A50"/>
    <w:rsid w:val="00534D8B"/>
    <w:rsid w:val="005C35F4"/>
    <w:rsid w:val="006752D3"/>
    <w:rsid w:val="006A0546"/>
    <w:rsid w:val="00750256"/>
    <w:rsid w:val="007B7B0B"/>
    <w:rsid w:val="007C0D4A"/>
    <w:rsid w:val="00807EE1"/>
    <w:rsid w:val="008435D5"/>
    <w:rsid w:val="008C0DA3"/>
    <w:rsid w:val="0099230C"/>
    <w:rsid w:val="009F1062"/>
    <w:rsid w:val="00A209D2"/>
    <w:rsid w:val="00C21620"/>
    <w:rsid w:val="00C37D17"/>
    <w:rsid w:val="00D32E7B"/>
    <w:rsid w:val="00DA099C"/>
    <w:rsid w:val="00E101F3"/>
    <w:rsid w:val="00E35E8A"/>
    <w:rsid w:val="00E56CED"/>
    <w:rsid w:val="00E9194C"/>
    <w:rsid w:val="00EE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79CC03-2991-49C9-BDD2-DDA2F4C9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C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6CE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56CED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C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CE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7E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7E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07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ПК</cp:lastModifiedBy>
  <cp:revision>19</cp:revision>
  <cp:lastPrinted>2021-08-25T14:21:00Z</cp:lastPrinted>
  <dcterms:created xsi:type="dcterms:W3CDTF">2016-08-24T06:14:00Z</dcterms:created>
  <dcterms:modified xsi:type="dcterms:W3CDTF">2021-08-25T14:22:00Z</dcterms:modified>
</cp:coreProperties>
</file>