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031" w:rsidRPr="0039137A" w:rsidRDefault="00F60031" w:rsidP="00F60031">
      <w:pPr>
        <w:jc w:val="center"/>
      </w:pPr>
      <w:r w:rsidRPr="0039137A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031" w:rsidRPr="0039137A" w:rsidRDefault="00F60031" w:rsidP="00F60031">
      <w:pPr>
        <w:jc w:val="center"/>
        <w:rPr>
          <w:b/>
          <w:sz w:val="28"/>
          <w:szCs w:val="28"/>
        </w:rPr>
      </w:pPr>
      <w:r w:rsidRPr="0039137A">
        <w:rPr>
          <w:b/>
          <w:sz w:val="28"/>
          <w:szCs w:val="28"/>
        </w:rPr>
        <w:t>ТЕРРИТОРИАЛЬНАЯ ИЗБИРАТЕЛЬНАЯ КОМИССИЯ</w:t>
      </w:r>
    </w:p>
    <w:p w:rsidR="00F60031" w:rsidRPr="0039137A" w:rsidRDefault="00F60031" w:rsidP="00F60031">
      <w:pPr>
        <w:jc w:val="center"/>
        <w:rPr>
          <w:b/>
          <w:sz w:val="28"/>
          <w:szCs w:val="28"/>
        </w:rPr>
      </w:pPr>
      <w:r w:rsidRPr="0039137A">
        <w:rPr>
          <w:b/>
          <w:sz w:val="28"/>
          <w:szCs w:val="28"/>
        </w:rPr>
        <w:t>АЗОВСКОГО РАЙОНА РОСТОВСКОЙ ОБЛАСТИ</w:t>
      </w:r>
    </w:p>
    <w:p w:rsidR="00F60031" w:rsidRPr="0039137A" w:rsidRDefault="00F60031" w:rsidP="00F60031">
      <w:pPr>
        <w:jc w:val="center"/>
        <w:rPr>
          <w:b/>
          <w:sz w:val="28"/>
          <w:szCs w:val="28"/>
        </w:rPr>
      </w:pPr>
    </w:p>
    <w:p w:rsidR="00F60031" w:rsidRPr="0039137A" w:rsidRDefault="00F60031" w:rsidP="00F60031">
      <w:pPr>
        <w:pStyle w:val="a3"/>
        <w:rPr>
          <w:rFonts w:ascii="Times New Roman" w:hAnsi="Times New Roman"/>
          <w:b/>
          <w:sz w:val="28"/>
        </w:rPr>
      </w:pPr>
      <w:r w:rsidRPr="0039137A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F60031" w:rsidRPr="0039137A" w:rsidTr="00691A09">
        <w:tc>
          <w:tcPr>
            <w:tcW w:w="3297" w:type="dxa"/>
          </w:tcPr>
          <w:p w:rsidR="00F60031" w:rsidRPr="0039137A" w:rsidRDefault="00F60031" w:rsidP="00691A09">
            <w:pPr>
              <w:rPr>
                <w:sz w:val="28"/>
              </w:rPr>
            </w:pPr>
            <w:r w:rsidRPr="0039137A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F60031" w:rsidRPr="0039137A" w:rsidRDefault="00F60031" w:rsidP="00691A09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F60031" w:rsidRPr="0039137A" w:rsidRDefault="00F60031" w:rsidP="00EA46CC">
            <w:pPr>
              <w:jc w:val="right"/>
              <w:rPr>
                <w:sz w:val="28"/>
              </w:rPr>
            </w:pPr>
            <w:r w:rsidRPr="0039137A">
              <w:rPr>
                <w:sz w:val="28"/>
              </w:rPr>
              <w:t xml:space="preserve">№ </w:t>
            </w:r>
            <w:r w:rsidR="00EA46CC">
              <w:rPr>
                <w:sz w:val="28"/>
              </w:rPr>
              <w:t>20-32</w:t>
            </w:r>
          </w:p>
        </w:tc>
      </w:tr>
      <w:tr w:rsidR="00F60031" w:rsidRPr="0039137A" w:rsidTr="00691A09">
        <w:tc>
          <w:tcPr>
            <w:tcW w:w="3297" w:type="dxa"/>
          </w:tcPr>
          <w:p w:rsidR="00F60031" w:rsidRPr="0039137A" w:rsidRDefault="00F60031" w:rsidP="00691A09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F60031" w:rsidRPr="0039137A" w:rsidRDefault="00F60031" w:rsidP="00691A09">
            <w:pPr>
              <w:jc w:val="center"/>
              <w:rPr>
                <w:sz w:val="28"/>
                <w:szCs w:val="28"/>
              </w:rPr>
            </w:pPr>
            <w:r w:rsidRPr="0039137A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F60031" w:rsidRPr="0039137A" w:rsidRDefault="00F60031" w:rsidP="00691A09">
            <w:pPr>
              <w:jc w:val="center"/>
              <w:rPr>
                <w:sz w:val="28"/>
              </w:rPr>
            </w:pPr>
          </w:p>
        </w:tc>
      </w:tr>
    </w:tbl>
    <w:p w:rsidR="00F60031" w:rsidRPr="0039137A" w:rsidRDefault="00F60031" w:rsidP="00F60031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F60031" w:rsidRPr="0039137A" w:rsidTr="00691A09">
        <w:trPr>
          <w:trHeight w:val="1564"/>
        </w:trPr>
        <w:tc>
          <w:tcPr>
            <w:tcW w:w="2093" w:type="dxa"/>
          </w:tcPr>
          <w:p w:rsidR="00F60031" w:rsidRPr="0039137A" w:rsidRDefault="00F60031" w:rsidP="00691A09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F60031" w:rsidRPr="0039137A" w:rsidRDefault="00F60031" w:rsidP="00802332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39137A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802332">
              <w:rPr>
                <w:b/>
                <w:sz w:val="28"/>
                <w:szCs w:val="28"/>
              </w:rPr>
              <w:t>Зинченко Екатерины Евгеньевны</w:t>
            </w:r>
            <w:r w:rsidRPr="0039137A">
              <w:rPr>
                <w:b/>
                <w:sz w:val="28"/>
                <w:szCs w:val="28"/>
              </w:rPr>
              <w:t xml:space="preserve"> </w:t>
            </w:r>
            <w:r w:rsidRPr="0039137A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Кугейского сельского </w:t>
            </w:r>
            <w:r w:rsidRPr="0039137A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F60031" w:rsidRPr="0039137A" w:rsidRDefault="00F60031" w:rsidP="00691A09">
            <w:pPr>
              <w:jc w:val="both"/>
              <w:rPr>
                <w:sz w:val="28"/>
              </w:rPr>
            </w:pPr>
          </w:p>
        </w:tc>
      </w:tr>
    </w:tbl>
    <w:p w:rsidR="00F60031" w:rsidRPr="0039137A" w:rsidRDefault="00F60031" w:rsidP="00F60031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9137A">
        <w:rPr>
          <w:sz w:val="28"/>
          <w:szCs w:val="28"/>
        </w:rPr>
        <w:t xml:space="preserve">Рассмотрев документы, представленные для регистрации </w:t>
      </w:r>
      <w:r w:rsidR="00802332">
        <w:rPr>
          <w:sz w:val="28"/>
          <w:szCs w:val="28"/>
        </w:rPr>
        <w:t>Зинченко Е.Е</w:t>
      </w:r>
      <w:r w:rsidRPr="0039137A">
        <w:rPr>
          <w:sz w:val="28"/>
          <w:szCs w:val="28"/>
        </w:rPr>
        <w:t xml:space="preserve">., выдвинутой 28 июля 2026 г. кандидатом в депутаты Собрания депутатов </w:t>
      </w:r>
      <w:r w:rsidRPr="0039137A">
        <w:rPr>
          <w:spacing w:val="-5"/>
          <w:sz w:val="28"/>
          <w:szCs w:val="28"/>
        </w:rPr>
        <w:t>Кугейского</w:t>
      </w:r>
      <w:r w:rsidRPr="0039137A">
        <w:rPr>
          <w:sz w:val="28"/>
          <w:szCs w:val="28"/>
        </w:rPr>
        <w:t xml:space="preserve"> сельского поселения шестого созыва по </w:t>
      </w:r>
      <w:r w:rsidRPr="0039137A">
        <w:rPr>
          <w:spacing w:val="-5"/>
          <w:sz w:val="28"/>
          <w:szCs w:val="28"/>
        </w:rPr>
        <w:t>Кугейскому пя</w:t>
      </w:r>
      <w:r w:rsidRPr="0039137A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39137A">
        <w:rPr>
          <w:b/>
          <w:sz w:val="28"/>
          <w:szCs w:val="28"/>
        </w:rPr>
        <w:t>«ЕДИНАЯ РОССИЯ»</w:t>
      </w:r>
      <w:r w:rsidRPr="0039137A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F60031" w:rsidRPr="0039137A" w:rsidRDefault="00F60031" w:rsidP="00F60031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F60031" w:rsidRPr="0039137A" w:rsidRDefault="00F60031" w:rsidP="00F60031">
      <w:pPr>
        <w:jc w:val="center"/>
        <w:rPr>
          <w:sz w:val="28"/>
          <w:szCs w:val="28"/>
        </w:rPr>
      </w:pPr>
      <w:r w:rsidRPr="0039137A">
        <w:rPr>
          <w:sz w:val="28"/>
          <w:szCs w:val="28"/>
        </w:rPr>
        <w:t>Территориальная избирательная комиссия Азовского района</w:t>
      </w:r>
    </w:p>
    <w:p w:rsidR="00F60031" w:rsidRPr="0039137A" w:rsidRDefault="00F60031" w:rsidP="00F60031">
      <w:pPr>
        <w:jc w:val="center"/>
        <w:rPr>
          <w:b/>
          <w:sz w:val="28"/>
          <w:szCs w:val="28"/>
        </w:rPr>
      </w:pPr>
      <w:r w:rsidRPr="0039137A">
        <w:rPr>
          <w:b/>
          <w:sz w:val="28"/>
          <w:szCs w:val="28"/>
        </w:rPr>
        <w:t>ПОСТАНОВЛЯЕТ:</w:t>
      </w:r>
    </w:p>
    <w:p w:rsidR="00F60031" w:rsidRPr="0039137A" w:rsidRDefault="00F60031" w:rsidP="00F60031">
      <w:pPr>
        <w:rPr>
          <w:sz w:val="28"/>
          <w:szCs w:val="28"/>
        </w:rPr>
      </w:pPr>
    </w:p>
    <w:p w:rsidR="00F60031" w:rsidRPr="0039137A" w:rsidRDefault="00F60031" w:rsidP="00F60031">
      <w:pPr>
        <w:jc w:val="both"/>
        <w:rPr>
          <w:sz w:val="28"/>
          <w:szCs w:val="28"/>
        </w:rPr>
      </w:pPr>
      <w:r w:rsidRPr="0039137A">
        <w:rPr>
          <w:sz w:val="28"/>
          <w:szCs w:val="28"/>
        </w:rPr>
        <w:t xml:space="preserve">1. Зарегистрировать </w:t>
      </w:r>
      <w:r w:rsidR="00802332">
        <w:rPr>
          <w:sz w:val="28"/>
          <w:szCs w:val="28"/>
        </w:rPr>
        <w:t>Зинченко Екатерину Евгеньевну</w:t>
      </w:r>
      <w:r w:rsidRPr="0039137A">
        <w:rPr>
          <w:sz w:val="28"/>
          <w:szCs w:val="28"/>
        </w:rPr>
        <w:t>, 19</w:t>
      </w:r>
      <w:r w:rsidR="00802332">
        <w:rPr>
          <w:sz w:val="28"/>
          <w:szCs w:val="28"/>
        </w:rPr>
        <w:t>69</w:t>
      </w:r>
      <w:r w:rsidRPr="0039137A">
        <w:rPr>
          <w:sz w:val="28"/>
          <w:szCs w:val="28"/>
        </w:rPr>
        <w:t xml:space="preserve"> года рождения, выдвинутую Азовским районным местным отделением Партии </w:t>
      </w:r>
      <w:r w:rsidRPr="0039137A">
        <w:rPr>
          <w:b/>
          <w:sz w:val="28"/>
          <w:szCs w:val="28"/>
        </w:rPr>
        <w:t>«ЕДИНАЯ РОССИЯ»</w:t>
      </w:r>
      <w:r w:rsidRPr="0039137A">
        <w:rPr>
          <w:sz w:val="28"/>
          <w:szCs w:val="28"/>
        </w:rPr>
        <w:t>, кандидатом в депутаты Собрания депутатов Кугейского сельского поселения шестого созыва по Кугейскому пятимандатному избирательному округу №1.</w:t>
      </w:r>
    </w:p>
    <w:p w:rsidR="00F60031" w:rsidRPr="0039137A" w:rsidRDefault="00F60031" w:rsidP="00F60031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9137A">
        <w:rPr>
          <w:sz w:val="28"/>
          <w:szCs w:val="28"/>
        </w:rPr>
        <w:t xml:space="preserve">Дата регистрации 5 августа 2026 г., время регистрации </w:t>
      </w:r>
      <w:r w:rsidR="00FD0A69">
        <w:rPr>
          <w:sz w:val="28"/>
          <w:szCs w:val="28"/>
        </w:rPr>
        <w:t>17</w:t>
      </w:r>
      <w:r w:rsidRPr="0039137A">
        <w:rPr>
          <w:sz w:val="28"/>
          <w:szCs w:val="28"/>
        </w:rPr>
        <w:t xml:space="preserve"> часов </w:t>
      </w:r>
      <w:r w:rsidR="00FD0A69">
        <w:rPr>
          <w:sz w:val="28"/>
          <w:szCs w:val="28"/>
        </w:rPr>
        <w:t>28</w:t>
      </w:r>
      <w:bookmarkStart w:id="0" w:name="_GoBack"/>
      <w:bookmarkEnd w:id="0"/>
      <w:r w:rsidRPr="0039137A">
        <w:rPr>
          <w:sz w:val="28"/>
          <w:szCs w:val="28"/>
        </w:rPr>
        <w:t xml:space="preserve"> минут.</w:t>
      </w:r>
    </w:p>
    <w:p w:rsidR="00F60031" w:rsidRPr="0039137A" w:rsidRDefault="00F60031" w:rsidP="00F6003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9137A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60031" w:rsidRPr="0039137A" w:rsidRDefault="00F60031" w:rsidP="00F6003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9137A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F60031" w:rsidRPr="0039137A" w:rsidRDefault="00F60031" w:rsidP="00F6003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9137A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F60031" w:rsidRPr="0039137A" w:rsidRDefault="00F60031" w:rsidP="00F6003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9137A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F60031" w:rsidRPr="0039137A" w:rsidRDefault="00F60031" w:rsidP="00F60031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F60031" w:rsidRPr="0039137A" w:rsidTr="00691A09">
        <w:tc>
          <w:tcPr>
            <w:tcW w:w="7630" w:type="dxa"/>
          </w:tcPr>
          <w:p w:rsidR="00F60031" w:rsidRPr="0039137A" w:rsidRDefault="00F60031" w:rsidP="00691A09">
            <w:pPr>
              <w:rPr>
                <w:sz w:val="28"/>
              </w:rPr>
            </w:pPr>
            <w:r w:rsidRPr="0039137A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F60031" w:rsidRPr="0039137A" w:rsidRDefault="00F60031" w:rsidP="00691A09">
            <w:pPr>
              <w:rPr>
                <w:sz w:val="28"/>
              </w:rPr>
            </w:pPr>
            <w:r w:rsidRPr="0039137A">
              <w:rPr>
                <w:sz w:val="28"/>
              </w:rPr>
              <w:t>Е.Г. Пшеничная</w:t>
            </w:r>
          </w:p>
        </w:tc>
      </w:tr>
      <w:tr w:rsidR="00F60031" w:rsidRPr="0039137A" w:rsidTr="00691A09">
        <w:tc>
          <w:tcPr>
            <w:tcW w:w="7630" w:type="dxa"/>
          </w:tcPr>
          <w:p w:rsidR="00F60031" w:rsidRPr="0039137A" w:rsidRDefault="00F60031" w:rsidP="00691A09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F60031" w:rsidRPr="0039137A" w:rsidRDefault="00F60031" w:rsidP="00691A09">
            <w:pPr>
              <w:rPr>
                <w:sz w:val="28"/>
              </w:rPr>
            </w:pPr>
          </w:p>
        </w:tc>
      </w:tr>
      <w:tr w:rsidR="00F60031" w:rsidRPr="003011A6" w:rsidTr="00691A09">
        <w:tc>
          <w:tcPr>
            <w:tcW w:w="7630" w:type="dxa"/>
          </w:tcPr>
          <w:p w:rsidR="00F60031" w:rsidRPr="0039137A" w:rsidRDefault="00F60031" w:rsidP="00691A09">
            <w:pPr>
              <w:rPr>
                <w:sz w:val="28"/>
              </w:rPr>
            </w:pPr>
            <w:r w:rsidRPr="0039137A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F60031" w:rsidRPr="003011A6" w:rsidRDefault="00F60031" w:rsidP="00691A09">
            <w:pPr>
              <w:rPr>
                <w:sz w:val="28"/>
              </w:rPr>
            </w:pPr>
            <w:r w:rsidRPr="0039137A">
              <w:rPr>
                <w:sz w:val="28"/>
              </w:rPr>
              <w:t>К.М. Бабич</w:t>
            </w:r>
          </w:p>
        </w:tc>
      </w:tr>
    </w:tbl>
    <w:p w:rsidR="00F60031" w:rsidRPr="00BE7BC3" w:rsidRDefault="00F60031" w:rsidP="00F60031">
      <w:pPr>
        <w:rPr>
          <w:sz w:val="16"/>
          <w:szCs w:val="16"/>
        </w:rPr>
      </w:pPr>
    </w:p>
    <w:p w:rsidR="00F60031" w:rsidRDefault="00F60031" w:rsidP="00F60031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F60031"/>
    <w:rsid w:val="00673468"/>
    <w:rsid w:val="006F7518"/>
    <w:rsid w:val="00802332"/>
    <w:rsid w:val="009301AC"/>
    <w:rsid w:val="00A54CD3"/>
    <w:rsid w:val="00BB6E80"/>
    <w:rsid w:val="00EA46CC"/>
    <w:rsid w:val="00F60031"/>
    <w:rsid w:val="00FD0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6E8E7"/>
  <w15:docId w15:val="{9B4D287D-288A-4370-9060-7672EFFC0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0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F60031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F60031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6003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00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2026-08-04T08:16:00Z</dcterms:created>
  <dcterms:modified xsi:type="dcterms:W3CDTF">2026-08-06T13:56:00Z</dcterms:modified>
</cp:coreProperties>
</file>