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B05" w:rsidRPr="00917351" w:rsidRDefault="00DF0B05" w:rsidP="00DF0B05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62865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0B05" w:rsidRPr="00DF0B05" w:rsidRDefault="00DF0B05" w:rsidP="00DF0B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0B05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DF0B05" w:rsidRDefault="00DF0B05" w:rsidP="00DF0B05">
      <w:pPr>
        <w:spacing w:after="0" w:line="240" w:lineRule="auto"/>
        <w:jc w:val="center"/>
        <w:rPr>
          <w:b/>
          <w:sz w:val="28"/>
          <w:szCs w:val="28"/>
        </w:rPr>
      </w:pPr>
      <w:r w:rsidRPr="00DF0B05">
        <w:rPr>
          <w:rFonts w:ascii="Times New Roman" w:hAnsi="Times New Roman" w:cs="Times New Roman"/>
          <w:b/>
          <w:sz w:val="28"/>
          <w:szCs w:val="28"/>
        </w:rPr>
        <w:t>АЗОВСКОГО РАЙОНА РОСТОВСКОЙ ОБЛАСТИ</w:t>
      </w:r>
    </w:p>
    <w:p w:rsidR="00525C6D" w:rsidRDefault="00525C6D" w:rsidP="00B47B4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5C6D" w:rsidRPr="00525C6D" w:rsidRDefault="00525C6D" w:rsidP="00525C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5C6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tbl>
      <w:tblPr>
        <w:tblW w:w="9412" w:type="dxa"/>
        <w:tblLook w:val="01E0" w:firstRow="1" w:lastRow="1" w:firstColumn="1" w:lastColumn="1" w:noHBand="0" w:noVBand="0"/>
      </w:tblPr>
      <w:tblGrid>
        <w:gridCol w:w="3132"/>
        <w:gridCol w:w="3200"/>
        <w:gridCol w:w="3080"/>
      </w:tblGrid>
      <w:tr w:rsidR="00DF0B05" w:rsidRPr="00DF0B05" w:rsidTr="000D36BA">
        <w:trPr>
          <w:trHeight w:val="547"/>
        </w:trPr>
        <w:tc>
          <w:tcPr>
            <w:tcW w:w="3132" w:type="dxa"/>
          </w:tcPr>
          <w:p w:rsidR="00DF0B05" w:rsidRPr="00DF0B05" w:rsidRDefault="00AD3CD6" w:rsidP="00525C6D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08 </w:t>
            </w:r>
            <w:r w:rsidR="00525C6D">
              <w:rPr>
                <w:rFonts w:ascii="Times New Roman" w:hAnsi="Times New Roman" w:cs="Times New Roman"/>
                <w:sz w:val="28"/>
              </w:rPr>
              <w:t>ноября 2024</w:t>
            </w:r>
            <w:r w:rsidR="00DF0B05" w:rsidRPr="00DF0B0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3200" w:type="dxa"/>
          </w:tcPr>
          <w:p w:rsidR="00DF0B05" w:rsidRPr="00DF0B05" w:rsidRDefault="00DF0B05" w:rsidP="00AB784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080" w:type="dxa"/>
          </w:tcPr>
          <w:p w:rsidR="00DF0B05" w:rsidRPr="00DF0B05" w:rsidRDefault="00DF0B05" w:rsidP="00525C6D">
            <w:pPr>
              <w:jc w:val="right"/>
              <w:rPr>
                <w:rFonts w:ascii="Times New Roman" w:hAnsi="Times New Roman" w:cs="Times New Roman"/>
                <w:sz w:val="28"/>
              </w:rPr>
            </w:pPr>
            <w:r w:rsidRPr="00DF0B0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525C6D">
              <w:rPr>
                <w:rFonts w:ascii="Times New Roman" w:hAnsi="Times New Roman" w:cs="Times New Roman"/>
                <w:sz w:val="28"/>
              </w:rPr>
              <w:t>98-4</w:t>
            </w:r>
          </w:p>
        </w:tc>
      </w:tr>
      <w:tr w:rsidR="00DF0B05" w:rsidRPr="00DF0B05" w:rsidTr="000D36BA">
        <w:trPr>
          <w:trHeight w:val="328"/>
        </w:trPr>
        <w:tc>
          <w:tcPr>
            <w:tcW w:w="3132" w:type="dxa"/>
          </w:tcPr>
          <w:p w:rsidR="00DF0B05" w:rsidRPr="00DF0B05" w:rsidRDefault="00DF0B05" w:rsidP="00AB784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200" w:type="dxa"/>
          </w:tcPr>
          <w:p w:rsidR="00DF0B05" w:rsidRPr="00DF0B05" w:rsidRDefault="00DF0B05" w:rsidP="00B47B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B05">
              <w:rPr>
                <w:rFonts w:ascii="Times New Roman" w:hAnsi="Times New Roman" w:cs="Times New Roman"/>
                <w:sz w:val="28"/>
                <w:szCs w:val="28"/>
              </w:rPr>
              <w:t>Азовский район</w:t>
            </w:r>
          </w:p>
        </w:tc>
        <w:tc>
          <w:tcPr>
            <w:tcW w:w="3080" w:type="dxa"/>
          </w:tcPr>
          <w:p w:rsidR="00DF0B05" w:rsidRPr="00DF0B05" w:rsidRDefault="00DF0B05" w:rsidP="00AB784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6D57A9" w:rsidRPr="006D57A9" w:rsidRDefault="006D57A9" w:rsidP="006D57A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57A9" w:rsidRPr="00DF0B05" w:rsidRDefault="006D57A9" w:rsidP="00DF0B05">
      <w:pPr>
        <w:spacing w:line="240" w:lineRule="auto"/>
        <w:ind w:right="-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0B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Положений об архиве</w:t>
      </w:r>
      <w:r w:rsidR="00DF0B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DF0B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постоянно действующей экспертной </w:t>
      </w:r>
      <w:r w:rsidR="00DF0B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DF0B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комиссии (ЭК)</w:t>
      </w:r>
      <w:r w:rsidR="00083835" w:rsidRPr="00DF0B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DD410F" w:rsidRPr="00B47B41" w:rsidRDefault="00155DD1" w:rsidP="000D36BA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со статьей 26</w:t>
      </w:r>
      <w:r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Федерального закона от 12.06.2002 </w:t>
      </w:r>
      <w:r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№ 67-ФЗ «Об основных гарантиях избирательных прав и права на участие </w:t>
      </w:r>
      <w:r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референдум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граждан Российской Федерации», </w:t>
      </w:r>
      <w:r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ым</w:t>
      </w:r>
      <w:r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22.10.2004 № 125-ФЗ «Об архивном деле в Российской Федерации»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</w:t>
      </w:r>
      <w:r w:rsidRPr="00C82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риказ</w:t>
      </w:r>
      <w:r w:rsidR="00B47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ами</w:t>
      </w:r>
      <w:r w:rsidRPr="00C82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Федерального архивного агентства от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11.04.2018 № 42 «Об утверждении Примерного</w:t>
      </w:r>
      <w:r w:rsidRPr="00C82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положения об архиве организации»</w:t>
      </w:r>
      <w:r w:rsidR="00B47B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B47B41" w:rsidRPr="00B47B41">
        <w:rPr>
          <w:rFonts w:ascii="Times New Roman" w:hAnsi="Times New Roman" w:cs="Times New Roman"/>
          <w:color w:val="000000"/>
          <w:sz w:val="28"/>
          <w:szCs w:val="28"/>
        </w:rPr>
        <w:t xml:space="preserve">от 11.04.2018 </w:t>
      </w:r>
      <w:r w:rsidR="00B47B41" w:rsidRPr="00B47B41">
        <w:rPr>
          <w:rFonts w:ascii="Times New Roman" w:hAnsi="Times New Roman" w:cs="Times New Roman"/>
          <w:color w:val="000000"/>
          <w:sz w:val="28"/>
          <w:szCs w:val="28"/>
        </w:rPr>
        <w:br/>
        <w:t>№ 43 «Об утверждении примерного положения об экспертной комиссии организации»</w:t>
      </w:r>
      <w:r w:rsidR="00B47B41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DD410F" w:rsidRPr="00DD410F" w:rsidRDefault="00DD410F" w:rsidP="000D36BA">
      <w:pPr>
        <w:spacing w:before="240" w:after="0"/>
        <w:jc w:val="center"/>
        <w:rPr>
          <w:rFonts w:ascii="Times New Roman" w:hAnsi="Times New Roman" w:cs="Times New Roman"/>
          <w:sz w:val="28"/>
          <w:szCs w:val="28"/>
        </w:rPr>
      </w:pPr>
      <w:r w:rsidRPr="00DD410F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Азовского района</w:t>
      </w:r>
    </w:p>
    <w:p w:rsidR="00DD410F" w:rsidRPr="00DD410F" w:rsidRDefault="00DD410F" w:rsidP="000D36BA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410F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6D57A9" w:rsidRPr="006D57A9" w:rsidRDefault="006D57A9" w:rsidP="00DD410F">
      <w:pPr>
        <w:numPr>
          <w:ilvl w:val="0"/>
          <w:numId w:val="1"/>
        </w:numPr>
        <w:tabs>
          <w:tab w:val="clear" w:pos="795"/>
          <w:tab w:val="num" w:pos="0"/>
          <w:tab w:val="num" w:pos="426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7A9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Утвердить Положение об архиве </w:t>
      </w:r>
      <w:r w:rsidR="00DD410F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083835"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</w:t>
      </w:r>
      <w:r w:rsidR="00A72487" w:rsidRPr="006D57A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Азовского района</w:t>
      </w:r>
      <w:r w:rsidR="00DD410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(приложение 1).</w:t>
      </w:r>
    </w:p>
    <w:p w:rsidR="00155DD1" w:rsidRDefault="006D57A9" w:rsidP="00155DD1">
      <w:pPr>
        <w:numPr>
          <w:ilvl w:val="0"/>
          <w:numId w:val="1"/>
        </w:numPr>
        <w:tabs>
          <w:tab w:val="clear" w:pos="795"/>
          <w:tab w:val="left" w:pos="0"/>
          <w:tab w:val="num" w:pos="426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6D5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Положение о постоянно действующей экспертной комиссии </w:t>
      </w:r>
      <w:r w:rsidR="00B47B41">
        <w:rPr>
          <w:rFonts w:ascii="Times New Roman" w:eastAsia="Calibri" w:hAnsi="Times New Roman" w:cs="Times New Roman"/>
          <w:sz w:val="28"/>
          <w:szCs w:val="28"/>
          <w:lang w:eastAsia="ru-RU"/>
        </w:rPr>
        <w:t>Т</w:t>
      </w:r>
      <w:r w:rsidR="00083835">
        <w:rPr>
          <w:rFonts w:ascii="Times New Roman" w:eastAsia="Calibri" w:hAnsi="Times New Roman" w:cs="Times New Roman"/>
          <w:sz w:val="28"/>
          <w:szCs w:val="28"/>
          <w:lang w:eastAsia="ru-RU"/>
        </w:rPr>
        <w:t>ерриториальной избирательной комиссии</w:t>
      </w:r>
      <w:r w:rsidR="00083835" w:rsidRPr="006D57A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72487" w:rsidRPr="006D57A9">
        <w:rPr>
          <w:rFonts w:ascii="Times New Roman" w:eastAsia="Calibri" w:hAnsi="Times New Roman" w:cs="Times New Roman"/>
          <w:sz w:val="28"/>
          <w:szCs w:val="28"/>
          <w:lang w:eastAsia="ru-RU"/>
        </w:rPr>
        <w:t>Азовского района</w:t>
      </w:r>
      <w:r w:rsidR="00A72487" w:rsidRPr="006D57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57A9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2)</w:t>
      </w:r>
      <w:r w:rsidR="00DD410F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.</w:t>
      </w:r>
    </w:p>
    <w:p w:rsidR="00155DD1" w:rsidRPr="00155DD1" w:rsidRDefault="00155DD1" w:rsidP="00155DD1">
      <w:pPr>
        <w:numPr>
          <w:ilvl w:val="0"/>
          <w:numId w:val="1"/>
        </w:numPr>
        <w:tabs>
          <w:tab w:val="clear" w:pos="795"/>
          <w:tab w:val="left" w:pos="0"/>
          <w:tab w:val="num" w:pos="426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155DD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Признать</w:t>
      </w:r>
      <w:r w:rsidRPr="00155D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утратившим силу постановление </w:t>
      </w:r>
      <w:r w:rsidRPr="00155DD1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Азовского района Ростовской области от 31.07.2019 № 96-2 «</w:t>
      </w:r>
      <w:r w:rsidRPr="00155DD1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Положений об архиве и постоянно действующей экспертной комиссии (ЭК) в новой редакции».</w:t>
      </w:r>
    </w:p>
    <w:p w:rsidR="00155DD1" w:rsidRPr="00155DD1" w:rsidRDefault="00155DD1" w:rsidP="00155DD1">
      <w:pPr>
        <w:numPr>
          <w:ilvl w:val="0"/>
          <w:numId w:val="1"/>
        </w:numPr>
        <w:tabs>
          <w:tab w:val="clear" w:pos="795"/>
          <w:tab w:val="left" w:pos="0"/>
          <w:tab w:val="num" w:pos="426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Разместить настоящее постановление на официальном сайте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Территориальной и</w:t>
      </w:r>
      <w:r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збирательной комиссии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Азовского района</w:t>
      </w:r>
      <w:r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Ростовской области в информационно-телекоммуникационной сети «Интернет».</w:t>
      </w:r>
    </w:p>
    <w:p w:rsidR="00155DD1" w:rsidRDefault="00155DD1" w:rsidP="00155DD1">
      <w:pPr>
        <w:numPr>
          <w:ilvl w:val="0"/>
          <w:numId w:val="1"/>
        </w:numPr>
        <w:tabs>
          <w:tab w:val="clear" w:pos="795"/>
          <w:tab w:val="left" w:pos="0"/>
          <w:tab w:val="num" w:pos="426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Pr="00FE18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секретаря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комиссии Бабич К.М.</w:t>
      </w:r>
    </w:p>
    <w:p w:rsidR="00B62E5A" w:rsidRDefault="00B62E5A" w:rsidP="00B62E5A">
      <w:pPr>
        <w:tabs>
          <w:tab w:val="left" w:pos="0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2E5A" w:rsidRDefault="00B62E5A" w:rsidP="00B62E5A">
      <w:pPr>
        <w:tabs>
          <w:tab w:val="left" w:pos="0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</w:p>
    <w:p w:rsidR="00B62E5A" w:rsidRDefault="00B62E5A" w:rsidP="00B62E5A">
      <w:pPr>
        <w:tabs>
          <w:tab w:val="left" w:pos="0"/>
        </w:tabs>
        <w:spacing w:after="0" w:line="480" w:lineRule="auto"/>
        <w:jc w:val="both"/>
        <w:rPr>
          <w:rFonts w:ascii="Times New Roman" w:hAnsi="Times New Roman" w:cs="Times New Roman"/>
          <w:sz w:val="28"/>
        </w:rPr>
      </w:pPr>
      <w:r w:rsidRPr="00DD410F">
        <w:rPr>
          <w:rFonts w:ascii="Times New Roman" w:hAnsi="Times New Roman" w:cs="Times New Roman"/>
          <w:sz w:val="28"/>
        </w:rPr>
        <w:t>Председатель комиссии</w:t>
      </w:r>
      <w:r w:rsidRPr="00B62E5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="00525C6D">
        <w:rPr>
          <w:rFonts w:ascii="Times New Roman" w:hAnsi="Times New Roman" w:cs="Times New Roman"/>
          <w:sz w:val="28"/>
        </w:rPr>
        <w:tab/>
      </w:r>
      <w:r w:rsidRPr="00DD410F">
        <w:rPr>
          <w:rFonts w:ascii="Times New Roman" w:hAnsi="Times New Roman" w:cs="Times New Roman"/>
          <w:sz w:val="28"/>
        </w:rPr>
        <w:t>Е.Г. Пшеничная</w:t>
      </w:r>
    </w:p>
    <w:p w:rsidR="00DD410F" w:rsidRDefault="00B62E5A" w:rsidP="00DD410F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DD410F">
        <w:rPr>
          <w:rFonts w:ascii="Times New Roman" w:hAnsi="Times New Roman" w:cs="Times New Roman"/>
          <w:sz w:val="28"/>
        </w:rPr>
        <w:t>Секретарь комиссии</w:t>
      </w:r>
      <w:r w:rsidRPr="00B62E5A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="00525C6D">
        <w:rPr>
          <w:rFonts w:ascii="Times New Roman" w:hAnsi="Times New Roman" w:cs="Times New Roman"/>
          <w:sz w:val="28"/>
        </w:rPr>
        <w:tab/>
        <w:t>К.М. Бабич</w:t>
      </w:r>
    </w:p>
    <w:p w:rsidR="000D36BA" w:rsidRDefault="000D36BA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p w:rsidR="00B62E5A" w:rsidRPr="00AD019C" w:rsidRDefault="00B62E5A" w:rsidP="00AD019C">
      <w:pPr>
        <w:spacing w:after="0" w:line="240" w:lineRule="auto"/>
        <w:ind w:left="6096"/>
        <w:jc w:val="center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AD019C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lastRenderedPageBreak/>
        <w:t>Приложение 1</w:t>
      </w:r>
    </w:p>
    <w:p w:rsidR="00B47B41" w:rsidRPr="00AD019C" w:rsidRDefault="00B47B41" w:rsidP="00AD019C">
      <w:pPr>
        <w:spacing w:after="0"/>
        <w:ind w:left="6096"/>
        <w:jc w:val="center"/>
        <w:rPr>
          <w:rFonts w:ascii="Times New Roman" w:hAnsi="Times New Roman" w:cs="Times New Roman"/>
        </w:rPr>
      </w:pPr>
      <w:r w:rsidRPr="00AD019C">
        <w:rPr>
          <w:rFonts w:ascii="Times New Roman" w:hAnsi="Times New Roman" w:cs="Times New Roman"/>
        </w:rPr>
        <w:t>к постановлению Территориальной избирательной комиссии Азовского района</w:t>
      </w:r>
    </w:p>
    <w:p w:rsidR="00B47B41" w:rsidRPr="00AD019C" w:rsidRDefault="00B47B41" w:rsidP="00AD019C">
      <w:pPr>
        <w:spacing w:after="0"/>
        <w:ind w:left="6096"/>
        <w:jc w:val="center"/>
        <w:rPr>
          <w:rFonts w:ascii="Times New Roman" w:hAnsi="Times New Roman" w:cs="Times New Roman"/>
        </w:rPr>
      </w:pPr>
      <w:r w:rsidRPr="00AD019C">
        <w:rPr>
          <w:rFonts w:ascii="Times New Roman" w:hAnsi="Times New Roman" w:cs="Times New Roman"/>
        </w:rPr>
        <w:t>от 07.11.2024 г. № 98-4</w:t>
      </w:r>
    </w:p>
    <w:p w:rsidR="00B47B41" w:rsidRDefault="00B47B41" w:rsidP="00B62E5A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1B3D1D" w:rsidRPr="00B47B41" w:rsidTr="006466EC">
        <w:tc>
          <w:tcPr>
            <w:tcW w:w="4672" w:type="dxa"/>
          </w:tcPr>
          <w:p w:rsidR="006466EC" w:rsidRPr="00B47B41" w:rsidRDefault="006466EC" w:rsidP="006466EC">
            <w:pPr>
              <w:pStyle w:val="1"/>
              <w:spacing w:before="0" w:after="0"/>
              <w:jc w:val="right"/>
              <w:outlineLvl w:val="0"/>
              <w:rPr>
                <w:rFonts w:ascii="Times New Roman" w:hAnsi="Times New Roman" w:cs="Times New Roman"/>
                <w:b w:val="0"/>
                <w:color w:val="auto"/>
                <w:sz w:val="27"/>
                <w:szCs w:val="27"/>
              </w:rPr>
            </w:pPr>
          </w:p>
          <w:p w:rsidR="00B62E5A" w:rsidRPr="00B47B41" w:rsidRDefault="00B62E5A" w:rsidP="00B62E5A">
            <w:pPr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  <w:p w:rsidR="00B62E5A" w:rsidRPr="00B47B41" w:rsidRDefault="00B62E5A" w:rsidP="00B62E5A">
            <w:pPr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  <w:p w:rsidR="00B62E5A" w:rsidRPr="00B47B41" w:rsidRDefault="00B62E5A" w:rsidP="00B62E5A">
            <w:pPr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  <w:p w:rsidR="00B62E5A" w:rsidRPr="00B47B41" w:rsidRDefault="00B62E5A" w:rsidP="00B62E5A">
            <w:pPr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  <w:tc>
          <w:tcPr>
            <w:tcW w:w="4673" w:type="dxa"/>
          </w:tcPr>
          <w:p w:rsidR="004D09F2" w:rsidRPr="00B47B41" w:rsidRDefault="004D09F2" w:rsidP="004D09F2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B47B41">
              <w:rPr>
                <w:rFonts w:ascii="Times New Roman" w:hAnsi="Times New Roman" w:cs="Times New Roman"/>
                <w:sz w:val="27"/>
                <w:szCs w:val="27"/>
              </w:rPr>
              <w:t>УТВЕРЖДАЮ</w:t>
            </w:r>
          </w:p>
          <w:p w:rsidR="006466EC" w:rsidRPr="00B47B41" w:rsidRDefault="0078784F" w:rsidP="00525C6D">
            <w:pPr>
              <w:rPr>
                <w:rFonts w:ascii="Times New Roman" w:hAnsi="Times New Roman" w:cs="Times New Roman"/>
                <w:b/>
                <w:sz w:val="27"/>
                <w:szCs w:val="27"/>
              </w:rPr>
            </w:pPr>
            <w:r w:rsidRPr="00B47B41">
              <w:rPr>
                <w:rFonts w:ascii="Times New Roman" w:eastAsia="Times New Roman" w:hAnsi="Times New Roman" w:cs="Times New Roman"/>
                <w:color w:val="000000"/>
                <w:spacing w:val="-12"/>
                <w:sz w:val="27"/>
                <w:szCs w:val="27"/>
                <w:lang w:eastAsia="ru-RU"/>
              </w:rPr>
              <w:t xml:space="preserve">Председатель </w:t>
            </w:r>
            <w:r w:rsidR="0020265B" w:rsidRPr="00B47B41">
              <w:rPr>
                <w:rFonts w:ascii="Times New Roman" w:eastAsia="Times New Roman" w:hAnsi="Times New Roman" w:cs="Times New Roman"/>
                <w:color w:val="000000"/>
                <w:spacing w:val="-12"/>
                <w:sz w:val="27"/>
                <w:szCs w:val="27"/>
                <w:lang w:eastAsia="ru-RU"/>
              </w:rPr>
              <w:t xml:space="preserve">Территориальной избирательной комиссии </w:t>
            </w:r>
            <w:r w:rsidR="00BC5666" w:rsidRPr="00B47B41">
              <w:rPr>
                <w:rFonts w:ascii="Times New Roman" w:eastAsia="Times New Roman" w:hAnsi="Times New Roman" w:cs="Times New Roman"/>
                <w:color w:val="000000"/>
                <w:spacing w:val="-12"/>
                <w:sz w:val="27"/>
                <w:szCs w:val="27"/>
                <w:lang w:eastAsia="ru-RU"/>
              </w:rPr>
              <w:br/>
            </w:r>
            <w:r w:rsidR="0020265B" w:rsidRPr="00B47B41">
              <w:rPr>
                <w:rFonts w:ascii="Times New Roman" w:eastAsia="Times New Roman" w:hAnsi="Times New Roman" w:cs="Times New Roman"/>
                <w:color w:val="000000"/>
                <w:spacing w:val="-12"/>
                <w:sz w:val="27"/>
                <w:szCs w:val="27"/>
                <w:lang w:eastAsia="ru-RU"/>
              </w:rPr>
              <w:t xml:space="preserve">Азовского района </w:t>
            </w:r>
            <w:r w:rsidR="00BC5666" w:rsidRPr="00B47B41">
              <w:rPr>
                <w:rFonts w:ascii="Times New Roman" w:eastAsia="Times New Roman" w:hAnsi="Times New Roman" w:cs="Times New Roman"/>
                <w:color w:val="000000"/>
                <w:spacing w:val="-12"/>
                <w:sz w:val="27"/>
                <w:szCs w:val="27"/>
                <w:lang w:eastAsia="ru-RU"/>
              </w:rPr>
              <w:br/>
            </w:r>
            <w:r w:rsidRPr="00B47B41">
              <w:rPr>
                <w:rFonts w:ascii="Times New Roman" w:eastAsia="Times New Roman" w:hAnsi="Times New Roman" w:cs="Times New Roman"/>
                <w:color w:val="000000"/>
                <w:spacing w:val="-12"/>
                <w:sz w:val="27"/>
                <w:szCs w:val="27"/>
                <w:lang w:eastAsia="ru-RU"/>
              </w:rPr>
              <w:t>____________   Е.Г. Пшеничная</w:t>
            </w:r>
            <w:r w:rsidR="00BC5666" w:rsidRPr="00B47B41">
              <w:rPr>
                <w:rFonts w:ascii="Times New Roman" w:eastAsia="Times New Roman" w:hAnsi="Times New Roman" w:cs="Times New Roman"/>
                <w:color w:val="000000"/>
                <w:spacing w:val="-12"/>
                <w:sz w:val="27"/>
                <w:szCs w:val="27"/>
                <w:lang w:eastAsia="ru-RU"/>
              </w:rPr>
              <w:br/>
            </w:r>
            <w:r w:rsidR="004D09F2" w:rsidRPr="00B47B41">
              <w:rPr>
                <w:rFonts w:ascii="Times New Roman" w:hAnsi="Times New Roman" w:cs="Times New Roman"/>
                <w:sz w:val="27"/>
                <w:szCs w:val="27"/>
              </w:rPr>
              <w:t>«____»</w:t>
            </w:r>
            <w:r w:rsidR="005E6350" w:rsidRPr="00B47B41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4D09F2" w:rsidRPr="00B47B41">
              <w:rPr>
                <w:rFonts w:ascii="Times New Roman" w:hAnsi="Times New Roman" w:cs="Times New Roman"/>
                <w:sz w:val="27"/>
                <w:szCs w:val="27"/>
              </w:rPr>
              <w:t>__________20</w:t>
            </w:r>
            <w:r w:rsidR="00525C6D" w:rsidRPr="00B47B41">
              <w:rPr>
                <w:rFonts w:ascii="Times New Roman" w:hAnsi="Times New Roman" w:cs="Times New Roman"/>
                <w:sz w:val="27"/>
                <w:szCs w:val="27"/>
              </w:rPr>
              <w:t>24</w:t>
            </w:r>
            <w:r w:rsidR="004D09F2" w:rsidRPr="00B47B41">
              <w:rPr>
                <w:rFonts w:ascii="Times New Roman" w:hAnsi="Times New Roman" w:cs="Times New Roman"/>
                <w:sz w:val="27"/>
                <w:szCs w:val="27"/>
              </w:rPr>
              <w:t xml:space="preserve"> г.</w:t>
            </w:r>
          </w:p>
        </w:tc>
      </w:tr>
    </w:tbl>
    <w:p w:rsidR="00B62E5A" w:rsidRPr="00B47B41" w:rsidRDefault="00B62E5A" w:rsidP="006466EC">
      <w:pPr>
        <w:pStyle w:val="1"/>
        <w:spacing w:before="0" w:after="0"/>
        <w:rPr>
          <w:rFonts w:ascii="Times New Roman" w:hAnsi="Times New Roman" w:cs="Times New Roman"/>
          <w:color w:val="auto"/>
          <w:sz w:val="27"/>
          <w:szCs w:val="27"/>
        </w:rPr>
      </w:pPr>
    </w:p>
    <w:p w:rsidR="001A4187" w:rsidRPr="00B47B41" w:rsidRDefault="00261865" w:rsidP="006466EC">
      <w:pPr>
        <w:pStyle w:val="1"/>
        <w:spacing w:before="0" w:after="0"/>
        <w:rPr>
          <w:rFonts w:ascii="Times New Roman" w:eastAsia="Calibri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color w:val="auto"/>
          <w:sz w:val="27"/>
          <w:szCs w:val="27"/>
        </w:rPr>
        <w:t>П</w:t>
      </w:r>
      <w:r w:rsidR="006466EC" w:rsidRPr="00B47B41">
        <w:rPr>
          <w:rFonts w:ascii="Times New Roman" w:hAnsi="Times New Roman" w:cs="Times New Roman"/>
          <w:color w:val="auto"/>
          <w:sz w:val="27"/>
          <w:szCs w:val="27"/>
        </w:rPr>
        <w:t>оложение</w:t>
      </w:r>
      <w:r w:rsidR="006466EC" w:rsidRPr="00B47B41">
        <w:rPr>
          <w:rFonts w:ascii="Times New Roman" w:hAnsi="Times New Roman" w:cs="Times New Roman"/>
          <w:color w:val="auto"/>
          <w:sz w:val="27"/>
          <w:szCs w:val="27"/>
        </w:rPr>
        <w:br/>
        <w:t xml:space="preserve">об архиве </w:t>
      </w:r>
      <w:r w:rsidR="00DD410F" w:rsidRPr="00B47B41">
        <w:rPr>
          <w:rFonts w:ascii="Times New Roman" w:eastAsia="Calibri" w:hAnsi="Times New Roman" w:cs="Times New Roman"/>
          <w:sz w:val="27"/>
          <w:szCs w:val="27"/>
        </w:rPr>
        <w:t>Т</w:t>
      </w:r>
      <w:r w:rsidR="001A4187" w:rsidRPr="00B47B41">
        <w:rPr>
          <w:rFonts w:ascii="Times New Roman" w:eastAsia="Calibri" w:hAnsi="Times New Roman" w:cs="Times New Roman"/>
          <w:sz w:val="27"/>
          <w:szCs w:val="27"/>
        </w:rPr>
        <w:t xml:space="preserve">ерриториальной избирательной комиссии </w:t>
      </w:r>
    </w:p>
    <w:p w:rsidR="006466EC" w:rsidRPr="00B47B41" w:rsidRDefault="00261865" w:rsidP="006466EC">
      <w:pPr>
        <w:pStyle w:val="1"/>
        <w:spacing w:before="0" w:after="0"/>
        <w:rPr>
          <w:rFonts w:ascii="Times New Roman" w:hAnsi="Times New Roman" w:cs="Times New Roman"/>
          <w:color w:val="auto"/>
          <w:sz w:val="27"/>
          <w:szCs w:val="27"/>
        </w:rPr>
      </w:pPr>
      <w:r w:rsidRPr="00B47B41">
        <w:rPr>
          <w:rFonts w:ascii="Times New Roman" w:hAnsi="Times New Roman" w:cs="Times New Roman"/>
          <w:color w:val="auto"/>
          <w:sz w:val="27"/>
          <w:szCs w:val="27"/>
        </w:rPr>
        <w:t>Азовского района Ростовской области</w:t>
      </w:r>
    </w:p>
    <w:p w:rsidR="006466EC" w:rsidRPr="00B47B41" w:rsidRDefault="006466EC" w:rsidP="006466E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6466EC" w:rsidRPr="00B47B41" w:rsidRDefault="006466EC" w:rsidP="00525C6D">
      <w:pPr>
        <w:pStyle w:val="1"/>
        <w:spacing w:before="0" w:after="0"/>
        <w:rPr>
          <w:rFonts w:ascii="Times New Roman" w:hAnsi="Times New Roman" w:cs="Times New Roman"/>
          <w:color w:val="auto"/>
          <w:sz w:val="27"/>
          <w:szCs w:val="27"/>
        </w:rPr>
      </w:pPr>
      <w:bookmarkStart w:id="1" w:name="sub_100"/>
      <w:r w:rsidRPr="00B47B41">
        <w:rPr>
          <w:rFonts w:ascii="Times New Roman" w:hAnsi="Times New Roman" w:cs="Times New Roman"/>
          <w:color w:val="auto"/>
          <w:sz w:val="27"/>
          <w:szCs w:val="27"/>
        </w:rPr>
        <w:t>I. Общие положения</w:t>
      </w:r>
    </w:p>
    <w:bookmarkEnd w:id="1"/>
    <w:p w:rsidR="000D40C1" w:rsidRPr="00B47B41" w:rsidRDefault="000D40C1" w:rsidP="000D36BA">
      <w:pPr>
        <w:pStyle w:val="1"/>
        <w:spacing w:before="0" w:after="0" w:line="276" w:lineRule="auto"/>
        <w:ind w:firstLine="709"/>
        <w:jc w:val="both"/>
        <w:rPr>
          <w:rFonts w:ascii="Times New Roman" w:hAnsi="Times New Roman" w:cs="Times New Roman"/>
          <w:b w:val="0"/>
          <w:color w:val="auto"/>
          <w:sz w:val="27"/>
          <w:szCs w:val="27"/>
        </w:rPr>
      </w:pPr>
      <w:r w:rsidRPr="00B47B41">
        <w:rPr>
          <w:rFonts w:ascii="Times New Roman" w:hAnsi="Times New Roman" w:cs="Times New Roman"/>
          <w:b w:val="0"/>
          <w:color w:val="auto"/>
          <w:sz w:val="27"/>
          <w:szCs w:val="27"/>
        </w:rPr>
        <w:t xml:space="preserve">1. Положение об архиве территориальной избирательной комиссии </w:t>
      </w:r>
      <w:r w:rsidR="00686CF9" w:rsidRPr="00B47B41">
        <w:rPr>
          <w:rFonts w:ascii="Times New Roman" w:hAnsi="Times New Roman" w:cs="Times New Roman"/>
          <w:b w:val="0"/>
          <w:color w:val="auto"/>
          <w:sz w:val="27"/>
          <w:szCs w:val="27"/>
        </w:rPr>
        <w:t xml:space="preserve">Азовского района Ростовской области </w:t>
      </w:r>
      <w:r w:rsidRPr="00B47B41">
        <w:rPr>
          <w:rFonts w:ascii="Times New Roman" w:hAnsi="Times New Roman" w:cs="Times New Roman"/>
          <w:b w:val="0"/>
          <w:color w:val="auto"/>
          <w:sz w:val="27"/>
          <w:szCs w:val="27"/>
        </w:rPr>
        <w:t>(далее - Положение) разработано в соответствии с </w:t>
      </w:r>
      <w:hyperlink r:id="rId6" w:anchor="block_1068" w:history="1">
        <w:r w:rsidRPr="00B47B41">
          <w:rPr>
            <w:rStyle w:val="a7"/>
            <w:rFonts w:ascii="Times New Roman" w:hAnsi="Times New Roman" w:cs="Times New Roman"/>
            <w:b w:val="0"/>
            <w:color w:val="auto"/>
            <w:sz w:val="27"/>
            <w:szCs w:val="27"/>
            <w:u w:val="none"/>
          </w:rPr>
          <w:t>подпунктом 8 пункта 6</w:t>
        </w:r>
      </w:hyperlink>
      <w:r w:rsidRPr="00B47B41">
        <w:rPr>
          <w:rFonts w:ascii="Times New Roman" w:hAnsi="Times New Roman" w:cs="Times New Roman"/>
          <w:b w:val="0"/>
          <w:color w:val="auto"/>
          <w:sz w:val="27"/>
          <w:szCs w:val="27"/>
        </w:rPr>
        <w:t> Положения о Федеральном архивном агентстве, утвержденного </w:t>
      </w:r>
      <w:hyperlink r:id="rId7" w:history="1">
        <w:r w:rsidRPr="00B47B41">
          <w:rPr>
            <w:rStyle w:val="a7"/>
            <w:rFonts w:ascii="Times New Roman" w:hAnsi="Times New Roman" w:cs="Times New Roman"/>
            <w:b w:val="0"/>
            <w:color w:val="auto"/>
            <w:sz w:val="27"/>
            <w:szCs w:val="27"/>
            <w:u w:val="none"/>
          </w:rPr>
          <w:t>Указом</w:t>
        </w:r>
      </w:hyperlink>
      <w:r w:rsidRPr="00B47B41">
        <w:rPr>
          <w:rFonts w:ascii="Times New Roman" w:hAnsi="Times New Roman" w:cs="Times New Roman"/>
          <w:b w:val="0"/>
          <w:color w:val="auto"/>
          <w:sz w:val="27"/>
          <w:szCs w:val="27"/>
        </w:rPr>
        <w:t> Президента Российской Федерации от 22 июня 2016 г. N 293 "Вопросы Федерального архивного агентства" (Собрание законодательства Российской Федерации, 2016, N 26, ст. 4034).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2. Положение распространяется на архив Территориальной избирательной комиссии Азовского района, выступающий источниками комплектования муниципального архива (далее - Архив ТИК).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3. Архив ТИК создается на правах структурного подразделения, осуществляющего хранение, комплектование, учет и использование документов Архивного фонда Российской Федерации, документов временных (свыше 10 лет) сроков хранения, в том числе по личному составу, образовавшихся в деятельности </w:t>
      </w:r>
      <w:r w:rsidR="002858D6" w:rsidRPr="00B47B41">
        <w:rPr>
          <w:rFonts w:ascii="Times New Roman" w:hAnsi="Times New Roman" w:cs="Times New Roman"/>
          <w:sz w:val="27"/>
          <w:szCs w:val="27"/>
        </w:rPr>
        <w:t>Территориальной избирательной комиссии Азовского района Ростовской области (далее – ТИК)</w:t>
      </w:r>
      <w:r w:rsidRPr="00B47B41">
        <w:rPr>
          <w:rFonts w:ascii="Times New Roman" w:hAnsi="Times New Roman" w:cs="Times New Roman"/>
          <w:sz w:val="27"/>
          <w:szCs w:val="27"/>
        </w:rPr>
        <w:t xml:space="preserve">, а также подготовку документов к передаче на постоянное хранение в муниципальный архив, источником комплектования которого выступает </w:t>
      </w:r>
      <w:r w:rsidR="002858D6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>.</w:t>
      </w:r>
    </w:p>
    <w:p w:rsidR="002858D6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4. </w:t>
      </w:r>
      <w:r w:rsidR="002858D6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 xml:space="preserve"> разрабатывает </w:t>
      </w:r>
      <w:r w:rsidR="002858D6" w:rsidRPr="00B47B41">
        <w:rPr>
          <w:rFonts w:ascii="Times New Roman" w:hAnsi="Times New Roman" w:cs="Times New Roman"/>
          <w:sz w:val="27"/>
          <w:szCs w:val="27"/>
        </w:rPr>
        <w:t>П</w:t>
      </w:r>
      <w:r w:rsidRPr="00B47B41">
        <w:rPr>
          <w:rFonts w:ascii="Times New Roman" w:hAnsi="Times New Roman" w:cs="Times New Roman"/>
          <w:sz w:val="27"/>
          <w:szCs w:val="27"/>
        </w:rPr>
        <w:t xml:space="preserve">оложение </w:t>
      </w:r>
      <w:r w:rsidR="002858D6" w:rsidRPr="00B47B41">
        <w:rPr>
          <w:rFonts w:ascii="Times New Roman" w:hAnsi="Times New Roman" w:cs="Times New Roman"/>
          <w:sz w:val="27"/>
          <w:szCs w:val="27"/>
        </w:rPr>
        <w:t xml:space="preserve">на основе примерного положения об архиве организации, утвержденного приказом </w:t>
      </w:r>
      <w:proofErr w:type="spellStart"/>
      <w:r w:rsidR="002858D6" w:rsidRPr="00B47B41">
        <w:rPr>
          <w:rFonts w:ascii="Times New Roman" w:hAnsi="Times New Roman" w:cs="Times New Roman"/>
          <w:sz w:val="27"/>
          <w:szCs w:val="27"/>
        </w:rPr>
        <w:t>Росархива</w:t>
      </w:r>
      <w:proofErr w:type="spellEnd"/>
      <w:r w:rsidR="002858D6" w:rsidRPr="00B47B41">
        <w:rPr>
          <w:rFonts w:ascii="Times New Roman" w:hAnsi="Times New Roman" w:cs="Times New Roman"/>
          <w:sz w:val="27"/>
          <w:szCs w:val="27"/>
        </w:rPr>
        <w:t xml:space="preserve"> от 11.04.2018 № 42,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</w:t>
      </w:r>
      <w:r w:rsidR="002858D6" w:rsidRPr="00B47B41">
        <w:rPr>
          <w:rFonts w:ascii="Times New Roman" w:hAnsi="Times New Roman" w:cs="Times New Roman"/>
          <w:sz w:val="27"/>
          <w:szCs w:val="27"/>
        </w:rPr>
        <w:lastRenderedPageBreak/>
        <w:t xml:space="preserve">организациях, утвержденных приказом </w:t>
      </w:r>
      <w:proofErr w:type="spellStart"/>
      <w:r w:rsidR="002858D6" w:rsidRPr="00B47B41">
        <w:rPr>
          <w:rFonts w:ascii="Times New Roman" w:hAnsi="Times New Roman" w:cs="Times New Roman"/>
          <w:sz w:val="27"/>
          <w:szCs w:val="27"/>
        </w:rPr>
        <w:t>Росархива</w:t>
      </w:r>
      <w:proofErr w:type="spellEnd"/>
      <w:r w:rsidR="002858D6" w:rsidRPr="00B47B41">
        <w:rPr>
          <w:rFonts w:ascii="Times New Roman" w:hAnsi="Times New Roman" w:cs="Times New Roman"/>
          <w:sz w:val="27"/>
          <w:szCs w:val="27"/>
        </w:rPr>
        <w:t xml:space="preserve"> от 31.07.2023 № 77 (зарегистрирован Минюстом России 06.09.2023 регистрационный № 75119).</w:t>
      </w:r>
    </w:p>
    <w:p w:rsidR="002858D6" w:rsidRPr="00B47B41" w:rsidRDefault="002858D6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Положение подлежит согласованию с муниципальным архивом, после чего утверждается постановлением ТИК.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5. </w:t>
      </w:r>
      <w:r w:rsidR="002858D6" w:rsidRPr="00B47B41">
        <w:rPr>
          <w:rFonts w:ascii="Times New Roman" w:hAnsi="Times New Roman" w:cs="Times New Roman"/>
          <w:sz w:val="27"/>
          <w:szCs w:val="27"/>
        </w:rPr>
        <w:t xml:space="preserve">Архив ТИК в своей деятельности руководствуется Федеральным законом от 22.10.2004 № 125-ФЗ «Об архивном деле в Российской Федерации», Областным законом от 28.06.2017 № 1164-ЗС «Об архивном деле в Ростовской области», распорядительными документами </w:t>
      </w:r>
      <w:proofErr w:type="spellStart"/>
      <w:r w:rsidR="002858D6" w:rsidRPr="00B47B41">
        <w:rPr>
          <w:rFonts w:ascii="Times New Roman" w:hAnsi="Times New Roman" w:cs="Times New Roman"/>
          <w:sz w:val="27"/>
          <w:szCs w:val="27"/>
        </w:rPr>
        <w:t>Росархива</w:t>
      </w:r>
      <w:proofErr w:type="spellEnd"/>
      <w:r w:rsidR="002858D6" w:rsidRPr="00B47B41">
        <w:rPr>
          <w:rFonts w:ascii="Times New Roman" w:hAnsi="Times New Roman" w:cs="Times New Roman"/>
          <w:sz w:val="27"/>
          <w:szCs w:val="27"/>
        </w:rPr>
        <w:t xml:space="preserve">;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утвержденных приказом </w:t>
      </w:r>
      <w:proofErr w:type="spellStart"/>
      <w:r w:rsidR="002858D6" w:rsidRPr="00B47B41">
        <w:rPr>
          <w:rFonts w:ascii="Times New Roman" w:hAnsi="Times New Roman" w:cs="Times New Roman"/>
          <w:sz w:val="27"/>
          <w:szCs w:val="27"/>
        </w:rPr>
        <w:t>Росархива</w:t>
      </w:r>
      <w:proofErr w:type="spellEnd"/>
      <w:r w:rsidR="002858D6" w:rsidRPr="00B47B41">
        <w:rPr>
          <w:rFonts w:ascii="Times New Roman" w:hAnsi="Times New Roman" w:cs="Times New Roman"/>
          <w:sz w:val="27"/>
          <w:szCs w:val="27"/>
        </w:rPr>
        <w:t xml:space="preserve"> от 31.07.2023 № 77; приказами, правилами, инструкциями, указаниями комитета, методическими документами государственное казенное учреждение Ростовской области «Государственный архив Ростовской области» и настоящим Положением.</w:t>
      </w:r>
    </w:p>
    <w:p w:rsidR="00525C6D" w:rsidRPr="00B47B41" w:rsidRDefault="00525C6D" w:rsidP="00525C6D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0D40C1" w:rsidRPr="00B47B41" w:rsidRDefault="000D40C1" w:rsidP="00525C6D">
      <w:pPr>
        <w:spacing w:after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B47B41">
        <w:rPr>
          <w:rFonts w:ascii="Times New Roman" w:hAnsi="Times New Roman" w:cs="Times New Roman"/>
          <w:b/>
          <w:sz w:val="27"/>
          <w:szCs w:val="27"/>
        </w:rPr>
        <w:t xml:space="preserve">II. Состав документов Архива </w:t>
      </w:r>
      <w:r w:rsidR="002858D6" w:rsidRPr="00B47B41">
        <w:rPr>
          <w:rFonts w:ascii="Times New Roman" w:hAnsi="Times New Roman" w:cs="Times New Roman"/>
          <w:b/>
          <w:sz w:val="27"/>
          <w:szCs w:val="27"/>
        </w:rPr>
        <w:t>ТИК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 6. Архив </w:t>
      </w:r>
      <w:r w:rsidR="002858D6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 xml:space="preserve"> хранит: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а) документы постоянного и временных (свыше 10 лет) сроков хранения, в том числе документы по личному составу, образовавшиеся в деятельности </w:t>
      </w:r>
      <w:r w:rsidR="002858D6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>;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б) документы постоянного хранения и документы по личному составу организаций - предшественников (при их наличии);</w:t>
      </w:r>
    </w:p>
    <w:p w:rsidR="000D40C1" w:rsidRPr="00B47B41" w:rsidRDefault="00686CF9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в</w:t>
      </w:r>
      <w:r w:rsidR="000D40C1" w:rsidRPr="00B47B41">
        <w:rPr>
          <w:rFonts w:ascii="Times New Roman" w:hAnsi="Times New Roman" w:cs="Times New Roman"/>
          <w:sz w:val="27"/>
          <w:szCs w:val="27"/>
        </w:rPr>
        <w:t xml:space="preserve">) справочно-поисковые средства к документам и учетные документы Архива </w:t>
      </w:r>
      <w:r w:rsidR="007768DE" w:rsidRPr="00B47B41">
        <w:rPr>
          <w:rFonts w:ascii="Times New Roman" w:hAnsi="Times New Roman" w:cs="Times New Roman"/>
          <w:sz w:val="27"/>
          <w:szCs w:val="27"/>
        </w:rPr>
        <w:t>ТИК</w:t>
      </w:r>
      <w:r w:rsidR="000D40C1" w:rsidRPr="00B47B41">
        <w:rPr>
          <w:rFonts w:ascii="Times New Roman" w:hAnsi="Times New Roman" w:cs="Times New Roman"/>
          <w:sz w:val="27"/>
          <w:szCs w:val="27"/>
        </w:rPr>
        <w:t>.</w:t>
      </w:r>
    </w:p>
    <w:p w:rsidR="00525C6D" w:rsidRPr="00B47B41" w:rsidRDefault="00525C6D" w:rsidP="00525C6D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0D40C1" w:rsidRPr="00B47B41" w:rsidRDefault="000D40C1" w:rsidP="00525C6D">
      <w:pPr>
        <w:spacing w:after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B47B41">
        <w:rPr>
          <w:rFonts w:ascii="Times New Roman" w:hAnsi="Times New Roman" w:cs="Times New Roman"/>
          <w:b/>
          <w:sz w:val="27"/>
          <w:szCs w:val="27"/>
        </w:rPr>
        <w:t xml:space="preserve">III. Задачи Архива </w:t>
      </w:r>
      <w:r w:rsidR="007768DE" w:rsidRPr="00B47B41">
        <w:rPr>
          <w:rFonts w:ascii="Times New Roman" w:hAnsi="Times New Roman" w:cs="Times New Roman"/>
          <w:b/>
          <w:sz w:val="27"/>
          <w:szCs w:val="27"/>
        </w:rPr>
        <w:t>ТИК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 7. К задачам Архива </w:t>
      </w:r>
      <w:r w:rsidR="007768DE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 xml:space="preserve"> относятся: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7.1. Организация хранения документов, состав которых предусмотрен </w:t>
      </w:r>
      <w:hyperlink r:id="rId8" w:anchor="block_200" w:history="1">
        <w:r w:rsidRPr="00B47B41">
          <w:rPr>
            <w:rStyle w:val="a7"/>
            <w:rFonts w:ascii="Times New Roman" w:hAnsi="Times New Roman" w:cs="Times New Roman"/>
            <w:color w:val="auto"/>
            <w:sz w:val="27"/>
            <w:szCs w:val="27"/>
            <w:u w:val="none"/>
          </w:rPr>
          <w:t>главой II</w:t>
        </w:r>
      </w:hyperlink>
      <w:r w:rsidRPr="00B47B41">
        <w:rPr>
          <w:rFonts w:ascii="Times New Roman" w:hAnsi="Times New Roman" w:cs="Times New Roman"/>
          <w:sz w:val="27"/>
          <w:szCs w:val="27"/>
        </w:rPr>
        <w:t> Положения.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7.2. Комплектование Архива </w:t>
      </w:r>
      <w:r w:rsidR="007768DE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 xml:space="preserve"> документами, образовавшимися в деятельности </w:t>
      </w:r>
      <w:r w:rsidR="007768DE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>.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7.3. Учет документов, находящихся на хранении в Архиве </w:t>
      </w:r>
      <w:r w:rsidR="007768DE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>.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7.4. Использование документов, находящихся на хранении в Архиве </w:t>
      </w:r>
      <w:r w:rsidR="007768DE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>.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7.5. Подготовка и своевременная передача документов Архивного фонда Российской Федерации на постоянное хранение в муниципальный архив.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7.6. Методическое руководство и контроль за формированием и оформлением дел в </w:t>
      </w:r>
      <w:r w:rsidR="007768DE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 xml:space="preserve"> и своевременной передачей их в Архив </w:t>
      </w:r>
      <w:r w:rsidR="007768DE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>.</w:t>
      </w:r>
    </w:p>
    <w:p w:rsidR="00525C6D" w:rsidRPr="00B47B41" w:rsidRDefault="00525C6D" w:rsidP="00525C6D">
      <w:pPr>
        <w:spacing w:after="0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0D40C1" w:rsidRPr="00B47B41" w:rsidRDefault="000D40C1" w:rsidP="00525C6D">
      <w:pPr>
        <w:spacing w:after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B47B41">
        <w:rPr>
          <w:rFonts w:ascii="Times New Roman" w:hAnsi="Times New Roman" w:cs="Times New Roman"/>
          <w:b/>
          <w:sz w:val="27"/>
          <w:szCs w:val="27"/>
        </w:rPr>
        <w:t xml:space="preserve">IV. Функции Архива </w:t>
      </w:r>
      <w:r w:rsidR="007768DE" w:rsidRPr="00B47B41">
        <w:rPr>
          <w:rFonts w:ascii="Times New Roman" w:hAnsi="Times New Roman" w:cs="Times New Roman"/>
          <w:b/>
          <w:sz w:val="27"/>
          <w:szCs w:val="27"/>
        </w:rPr>
        <w:t>ТИК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8. Архив </w:t>
      </w:r>
      <w:r w:rsidR="007768DE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 xml:space="preserve"> осуществляет следующие функции: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lastRenderedPageBreak/>
        <w:t>8.1. Организует прием документов по</w:t>
      </w:r>
      <w:r w:rsidR="00525C6D" w:rsidRPr="00B47B41">
        <w:rPr>
          <w:rFonts w:ascii="Times New Roman" w:hAnsi="Times New Roman" w:cs="Times New Roman"/>
          <w:sz w:val="27"/>
          <w:szCs w:val="27"/>
        </w:rPr>
        <w:t>стоянного и временных (свыше 10 </w:t>
      </w:r>
      <w:r w:rsidRPr="00B47B41">
        <w:rPr>
          <w:rFonts w:ascii="Times New Roman" w:hAnsi="Times New Roman" w:cs="Times New Roman"/>
          <w:sz w:val="27"/>
          <w:szCs w:val="27"/>
        </w:rPr>
        <w:t xml:space="preserve">лет) сроков хранения, в том числе по личному составу, образовавшихся в деятельности </w:t>
      </w:r>
      <w:r w:rsidR="00370537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>.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8.2. Ведет учет документов и фондов, находящихся на хранении в Архиве </w:t>
      </w:r>
      <w:r w:rsidR="00370537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>.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8.3. Представляет в </w:t>
      </w:r>
      <w:r w:rsidR="00370537" w:rsidRPr="00B47B41">
        <w:rPr>
          <w:rFonts w:ascii="Times New Roman" w:hAnsi="Times New Roman" w:cs="Times New Roman"/>
          <w:sz w:val="27"/>
          <w:szCs w:val="27"/>
        </w:rPr>
        <w:t>муниципальный</w:t>
      </w:r>
      <w:r w:rsidRPr="00B47B41">
        <w:rPr>
          <w:rFonts w:ascii="Times New Roman" w:hAnsi="Times New Roman" w:cs="Times New Roman"/>
          <w:sz w:val="27"/>
          <w:szCs w:val="27"/>
        </w:rPr>
        <w:t xml:space="preserve"> архив учетные сведения об объеме и составе хранящихся в архиве организации документов Архивного фонда Российской Федерации и других архивных документов в соответствии с порядком государственного учета документов Архивного фонда Российской Федерации.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8.4. Систематизирует и размещает документы, поступающие на хранение в Архив </w:t>
      </w:r>
      <w:r w:rsidR="00370537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 xml:space="preserve">, образовавшиеся в ходе осуществления деятельности </w:t>
      </w:r>
      <w:r w:rsidR="00370537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>.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8.5. Осуществляет подготовку и представляет: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а) на рассмотрение и согласование экспертной комиссии </w:t>
      </w:r>
      <w:r w:rsidR="00370537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 xml:space="preserve"> описей дел, документов постоянного и временных (свыше 10 лет) сроков хранения, в том числе по личному составу, актов о выделении к уничтожению документов, не подлежащих хранению, актов о неисправимых повреждениях архивных документов, актов о </w:t>
      </w:r>
      <w:proofErr w:type="spellStart"/>
      <w:r w:rsidRPr="00B47B41">
        <w:rPr>
          <w:rFonts w:ascii="Times New Roman" w:hAnsi="Times New Roman" w:cs="Times New Roman"/>
          <w:sz w:val="27"/>
          <w:szCs w:val="27"/>
        </w:rPr>
        <w:t>необнаружении</w:t>
      </w:r>
      <w:proofErr w:type="spellEnd"/>
      <w:r w:rsidRPr="00B47B41">
        <w:rPr>
          <w:rFonts w:ascii="Times New Roman" w:hAnsi="Times New Roman" w:cs="Times New Roman"/>
          <w:sz w:val="27"/>
          <w:szCs w:val="27"/>
        </w:rPr>
        <w:t xml:space="preserve"> архивных документов, пути розыска которых исчерпаны</w:t>
      </w:r>
      <w:r w:rsidR="00111D5A" w:rsidRPr="00B47B41">
        <w:rPr>
          <w:rFonts w:ascii="Times New Roman" w:hAnsi="Times New Roman" w:cs="Times New Roman"/>
          <w:sz w:val="27"/>
          <w:szCs w:val="27"/>
        </w:rPr>
        <w:t>;</w:t>
      </w:r>
      <w:r w:rsidRPr="00B47B41">
        <w:rPr>
          <w:rFonts w:ascii="Times New Roman" w:hAnsi="Times New Roman" w:cs="Times New Roman"/>
          <w:sz w:val="27"/>
          <w:szCs w:val="27"/>
        </w:rPr>
        <w:t xml:space="preserve"> 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б) на утверждение </w:t>
      </w:r>
      <w:r w:rsidR="00111D5A" w:rsidRPr="00B47B41">
        <w:rPr>
          <w:rFonts w:ascii="Times New Roman" w:hAnsi="Times New Roman" w:cs="Times New Roman"/>
          <w:sz w:val="27"/>
          <w:szCs w:val="27"/>
        </w:rPr>
        <w:t>экспертно-проверочной комиссией комитета по управлению архивным делом Ростовской области (далее – ЭПК комитета)</w:t>
      </w:r>
      <w:r w:rsidRPr="00B47B41">
        <w:rPr>
          <w:rFonts w:ascii="Times New Roman" w:hAnsi="Times New Roman" w:cs="Times New Roman"/>
          <w:sz w:val="27"/>
          <w:szCs w:val="27"/>
        </w:rPr>
        <w:t xml:space="preserve"> опис</w:t>
      </w:r>
      <w:r w:rsidR="00111D5A" w:rsidRPr="00B47B41">
        <w:rPr>
          <w:rFonts w:ascii="Times New Roman" w:hAnsi="Times New Roman" w:cs="Times New Roman"/>
          <w:sz w:val="27"/>
          <w:szCs w:val="27"/>
        </w:rPr>
        <w:t xml:space="preserve">и </w:t>
      </w:r>
      <w:r w:rsidRPr="00B47B41">
        <w:rPr>
          <w:rFonts w:ascii="Times New Roman" w:hAnsi="Times New Roman" w:cs="Times New Roman"/>
          <w:sz w:val="27"/>
          <w:szCs w:val="27"/>
        </w:rPr>
        <w:t>дел, постоянно</w:t>
      </w:r>
      <w:r w:rsidR="00111D5A" w:rsidRPr="00B47B41">
        <w:rPr>
          <w:rFonts w:ascii="Times New Roman" w:hAnsi="Times New Roman" w:cs="Times New Roman"/>
          <w:sz w:val="27"/>
          <w:szCs w:val="27"/>
        </w:rPr>
        <w:t xml:space="preserve">го </w:t>
      </w:r>
      <w:r w:rsidRPr="00B47B41">
        <w:rPr>
          <w:rFonts w:ascii="Times New Roman" w:hAnsi="Times New Roman" w:cs="Times New Roman"/>
          <w:sz w:val="27"/>
          <w:szCs w:val="27"/>
        </w:rPr>
        <w:t>хранени</w:t>
      </w:r>
      <w:r w:rsidR="00111D5A" w:rsidRPr="00B47B41">
        <w:rPr>
          <w:rFonts w:ascii="Times New Roman" w:hAnsi="Times New Roman" w:cs="Times New Roman"/>
          <w:sz w:val="27"/>
          <w:szCs w:val="27"/>
        </w:rPr>
        <w:t>я</w:t>
      </w:r>
      <w:r w:rsidRPr="00B47B41">
        <w:rPr>
          <w:rFonts w:ascii="Times New Roman" w:hAnsi="Times New Roman" w:cs="Times New Roman"/>
          <w:sz w:val="27"/>
          <w:szCs w:val="27"/>
        </w:rPr>
        <w:t>;</w:t>
      </w:r>
    </w:p>
    <w:p w:rsidR="00111D5A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в) </w:t>
      </w:r>
      <w:r w:rsidR="00111D5A" w:rsidRPr="00B47B41">
        <w:rPr>
          <w:rFonts w:ascii="Times New Roman" w:hAnsi="Times New Roman" w:cs="Times New Roman"/>
          <w:sz w:val="27"/>
          <w:szCs w:val="27"/>
        </w:rPr>
        <w:t xml:space="preserve">на утверждение председателю ТИК описи дел постоянного хранения, описи временных (свыше 10 лет) сроков хранения, акты о выделении к уничтожению документов, не подлежащих хранению, актов о неисправимых повреждениях документов Архивного фонда Российской Федерации, актов о </w:t>
      </w:r>
      <w:proofErr w:type="spellStart"/>
      <w:r w:rsidR="00111D5A" w:rsidRPr="00B47B41">
        <w:rPr>
          <w:rFonts w:ascii="Times New Roman" w:hAnsi="Times New Roman" w:cs="Times New Roman"/>
          <w:sz w:val="27"/>
          <w:szCs w:val="27"/>
        </w:rPr>
        <w:t>необнаружении</w:t>
      </w:r>
      <w:proofErr w:type="spellEnd"/>
      <w:r w:rsidR="00111D5A" w:rsidRPr="00B47B41">
        <w:rPr>
          <w:rFonts w:ascii="Times New Roman" w:hAnsi="Times New Roman" w:cs="Times New Roman"/>
          <w:sz w:val="27"/>
          <w:szCs w:val="27"/>
        </w:rPr>
        <w:t xml:space="preserve"> документов Архивного фонда Российской Федерации, пути розыска которых исчерпаны.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8.6. Организует передачу документов Архивного фонда Российской Федерации на постоянное хранение в муниципальный архив.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8.7. Организует и проводит экспертизу ценности документов временных (свыше 10 лет) сроков хранения, находящихся на хранении в Архиве </w:t>
      </w:r>
      <w:r w:rsidR="00D6012D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 xml:space="preserve"> в целях отбора документов для включения в состав Архивного фонда Российской Федерации, а также выявления документов, не подлежащих дальнейшему хранению.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8.8. Проводит мероприятия по обеспечению сохранности документов, находящихся на хранении в Архиве </w:t>
      </w:r>
      <w:r w:rsidR="00D6012D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>.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8.9. Организует информирование руководства </w:t>
      </w:r>
      <w:r w:rsidR="00D6012D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 xml:space="preserve"> о составе и содержании документов Архива </w:t>
      </w:r>
      <w:r w:rsidR="00D6012D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>.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lastRenderedPageBreak/>
        <w:t>8.10. Информирует пользователей по вопросам местонахождения архивных документов.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8.1</w:t>
      </w:r>
      <w:r w:rsidR="00686CF9" w:rsidRPr="00B47B41">
        <w:rPr>
          <w:rFonts w:ascii="Times New Roman" w:hAnsi="Times New Roman" w:cs="Times New Roman"/>
          <w:sz w:val="27"/>
          <w:szCs w:val="27"/>
        </w:rPr>
        <w:t>1</w:t>
      </w:r>
      <w:r w:rsidRPr="00B47B41">
        <w:rPr>
          <w:rFonts w:ascii="Times New Roman" w:hAnsi="Times New Roman" w:cs="Times New Roman"/>
          <w:sz w:val="27"/>
          <w:szCs w:val="27"/>
        </w:rPr>
        <w:t>. Исполняет запросы пользователей, выдает архивные копии документов, архивные выписки и архивные справки.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8.1</w:t>
      </w:r>
      <w:r w:rsidR="00686CF9" w:rsidRPr="00B47B41">
        <w:rPr>
          <w:rFonts w:ascii="Times New Roman" w:hAnsi="Times New Roman" w:cs="Times New Roman"/>
          <w:sz w:val="27"/>
          <w:szCs w:val="27"/>
        </w:rPr>
        <w:t>2</w:t>
      </w:r>
      <w:r w:rsidRPr="00B47B41">
        <w:rPr>
          <w:rFonts w:ascii="Times New Roman" w:hAnsi="Times New Roman" w:cs="Times New Roman"/>
          <w:sz w:val="27"/>
          <w:szCs w:val="27"/>
        </w:rPr>
        <w:t xml:space="preserve">. Ведет учет использования документов Архива </w:t>
      </w:r>
      <w:r w:rsidR="00D6012D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>.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8.1</w:t>
      </w:r>
      <w:r w:rsidR="00686CF9" w:rsidRPr="00B47B41">
        <w:rPr>
          <w:rFonts w:ascii="Times New Roman" w:hAnsi="Times New Roman" w:cs="Times New Roman"/>
          <w:sz w:val="27"/>
          <w:szCs w:val="27"/>
        </w:rPr>
        <w:t>3</w:t>
      </w:r>
      <w:r w:rsidRPr="00B47B41">
        <w:rPr>
          <w:rFonts w:ascii="Times New Roman" w:hAnsi="Times New Roman" w:cs="Times New Roman"/>
          <w:sz w:val="27"/>
          <w:szCs w:val="27"/>
        </w:rPr>
        <w:t xml:space="preserve">. Осуществляет ведение справочно-поисковых средств к документам Архива </w:t>
      </w:r>
      <w:r w:rsidR="00D6012D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>.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8.1</w:t>
      </w:r>
      <w:r w:rsidR="00686CF9" w:rsidRPr="00B47B41">
        <w:rPr>
          <w:rFonts w:ascii="Times New Roman" w:hAnsi="Times New Roman" w:cs="Times New Roman"/>
          <w:sz w:val="27"/>
          <w:szCs w:val="27"/>
        </w:rPr>
        <w:t>4</w:t>
      </w:r>
      <w:r w:rsidRPr="00B47B41">
        <w:rPr>
          <w:rFonts w:ascii="Times New Roman" w:hAnsi="Times New Roman" w:cs="Times New Roman"/>
          <w:sz w:val="27"/>
          <w:szCs w:val="27"/>
        </w:rPr>
        <w:t xml:space="preserve">. Участвует в разработке документов </w:t>
      </w:r>
      <w:r w:rsidR="00D6012D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 xml:space="preserve"> по вопросам архивного дела и делопроизводства.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8.1</w:t>
      </w:r>
      <w:r w:rsidR="00686CF9" w:rsidRPr="00B47B41">
        <w:rPr>
          <w:rFonts w:ascii="Times New Roman" w:hAnsi="Times New Roman" w:cs="Times New Roman"/>
          <w:sz w:val="27"/>
          <w:szCs w:val="27"/>
        </w:rPr>
        <w:t>5</w:t>
      </w:r>
      <w:r w:rsidRPr="00B47B41">
        <w:rPr>
          <w:rFonts w:ascii="Times New Roman" w:hAnsi="Times New Roman" w:cs="Times New Roman"/>
          <w:sz w:val="27"/>
          <w:szCs w:val="27"/>
        </w:rPr>
        <w:t>. Оказывает методическую помощь: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а) в составлении номенклатуры дел, формировании и оформлении дел;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б) </w:t>
      </w:r>
      <w:r w:rsidR="00D6012D" w:rsidRPr="00B47B41">
        <w:rPr>
          <w:rFonts w:ascii="Times New Roman" w:hAnsi="Times New Roman" w:cs="Times New Roman"/>
          <w:sz w:val="27"/>
          <w:szCs w:val="27"/>
        </w:rPr>
        <w:t>сотрудникам ТИК</w:t>
      </w:r>
      <w:r w:rsidRPr="00B47B41">
        <w:rPr>
          <w:rFonts w:ascii="Times New Roman" w:hAnsi="Times New Roman" w:cs="Times New Roman"/>
          <w:sz w:val="27"/>
          <w:szCs w:val="27"/>
        </w:rPr>
        <w:t xml:space="preserve"> в подготовке документов к передаче в Архив </w:t>
      </w:r>
      <w:r w:rsidR="00D6012D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>.</w:t>
      </w:r>
    </w:p>
    <w:p w:rsidR="00525C6D" w:rsidRPr="00B47B41" w:rsidRDefault="00525C6D" w:rsidP="00525C6D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0D40C1" w:rsidRPr="00B47B41" w:rsidRDefault="000D40C1" w:rsidP="00525C6D">
      <w:pPr>
        <w:spacing w:after="0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B47B41">
        <w:rPr>
          <w:rFonts w:ascii="Times New Roman" w:hAnsi="Times New Roman" w:cs="Times New Roman"/>
          <w:b/>
          <w:sz w:val="27"/>
          <w:szCs w:val="27"/>
        </w:rPr>
        <w:t xml:space="preserve">V. Права Архива </w:t>
      </w:r>
      <w:r w:rsidR="00D6012D" w:rsidRPr="00B47B41">
        <w:rPr>
          <w:rFonts w:ascii="Times New Roman" w:hAnsi="Times New Roman" w:cs="Times New Roman"/>
          <w:b/>
          <w:sz w:val="27"/>
          <w:szCs w:val="27"/>
        </w:rPr>
        <w:t>ТИК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9. Архив </w:t>
      </w:r>
      <w:r w:rsidR="00D6012D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 xml:space="preserve"> имеет право: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а) представлять </w:t>
      </w:r>
      <w:r w:rsidR="00D6012D" w:rsidRPr="00B47B41">
        <w:rPr>
          <w:rFonts w:ascii="Times New Roman" w:hAnsi="Times New Roman" w:cs="Times New Roman"/>
          <w:sz w:val="27"/>
          <w:szCs w:val="27"/>
        </w:rPr>
        <w:t>председателю ТИК</w:t>
      </w:r>
      <w:r w:rsidRPr="00B47B41">
        <w:rPr>
          <w:rFonts w:ascii="Times New Roman" w:hAnsi="Times New Roman" w:cs="Times New Roman"/>
          <w:sz w:val="27"/>
          <w:szCs w:val="27"/>
        </w:rPr>
        <w:t xml:space="preserve"> предложения по совершенствованию организации хранения, комплектования, учета и использования архивных документов в Архиве </w:t>
      </w:r>
      <w:r w:rsidR="00D6012D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>;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б) запрашивать </w:t>
      </w:r>
      <w:r w:rsidR="00D6012D" w:rsidRPr="00B47B41">
        <w:rPr>
          <w:rFonts w:ascii="Times New Roman" w:hAnsi="Times New Roman" w:cs="Times New Roman"/>
          <w:sz w:val="27"/>
          <w:szCs w:val="27"/>
        </w:rPr>
        <w:t>у сотрудников ТИК</w:t>
      </w:r>
      <w:r w:rsidRPr="00B47B41">
        <w:rPr>
          <w:rFonts w:ascii="Times New Roman" w:hAnsi="Times New Roman" w:cs="Times New Roman"/>
          <w:sz w:val="27"/>
          <w:szCs w:val="27"/>
        </w:rPr>
        <w:t xml:space="preserve"> сведения, необходимые для работы Архива организации;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в) давать рекомендации </w:t>
      </w:r>
      <w:r w:rsidR="00D6012D" w:rsidRPr="00B47B41">
        <w:rPr>
          <w:rFonts w:ascii="Times New Roman" w:hAnsi="Times New Roman" w:cs="Times New Roman"/>
          <w:sz w:val="27"/>
          <w:szCs w:val="27"/>
        </w:rPr>
        <w:t>сотрудникам ТИК</w:t>
      </w:r>
      <w:r w:rsidRPr="00B47B41">
        <w:rPr>
          <w:rFonts w:ascii="Times New Roman" w:hAnsi="Times New Roman" w:cs="Times New Roman"/>
          <w:sz w:val="27"/>
          <w:szCs w:val="27"/>
        </w:rPr>
        <w:t xml:space="preserve"> по вопросам, относящимся к компетенции Архива организации;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г) информировать </w:t>
      </w:r>
      <w:r w:rsidR="00D6012D" w:rsidRPr="00B47B41">
        <w:rPr>
          <w:rFonts w:ascii="Times New Roman" w:hAnsi="Times New Roman" w:cs="Times New Roman"/>
          <w:sz w:val="27"/>
          <w:szCs w:val="27"/>
        </w:rPr>
        <w:t>сотрудников ТИК</w:t>
      </w:r>
      <w:r w:rsidRPr="00B47B41">
        <w:rPr>
          <w:rFonts w:ascii="Times New Roman" w:hAnsi="Times New Roman" w:cs="Times New Roman"/>
          <w:sz w:val="27"/>
          <w:szCs w:val="27"/>
        </w:rPr>
        <w:t xml:space="preserve"> о необходимости передачи документов в Архив </w:t>
      </w:r>
      <w:r w:rsidR="00D6012D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>;</w:t>
      </w:r>
    </w:p>
    <w:p w:rsidR="000D40C1" w:rsidRPr="00B47B41" w:rsidRDefault="000D40C1" w:rsidP="00525C6D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д) принимать участие в заседаниях ЭПК архивного учреждения.</w:t>
      </w:r>
    </w:p>
    <w:p w:rsidR="000461CB" w:rsidRPr="00B47B41" w:rsidRDefault="000461CB">
      <w:pPr>
        <w:rPr>
          <w:rFonts w:ascii="Times New Roman" w:hAnsi="Times New Roman" w:cs="Times New Roman"/>
          <w:sz w:val="27"/>
          <w:szCs w:val="27"/>
        </w:rPr>
      </w:pPr>
    </w:p>
    <w:p w:rsidR="00F84ADA" w:rsidRPr="00B47B41" w:rsidRDefault="00F84ADA" w:rsidP="00F84ADA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F84ADA" w:rsidRPr="00B47B41" w:rsidRDefault="00F84ADA" w:rsidP="00F84ADA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СОГЛАСОВАНО:</w:t>
      </w:r>
    </w:p>
    <w:p w:rsidR="00F84ADA" w:rsidRPr="00B47B41" w:rsidRDefault="00F84ADA" w:rsidP="00F84ADA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Заведующий сектором</w:t>
      </w:r>
      <w:r w:rsidRPr="00B47B41">
        <w:rPr>
          <w:rFonts w:ascii="Times New Roman" w:hAnsi="Times New Roman" w:cs="Times New Roman"/>
          <w:sz w:val="27"/>
          <w:szCs w:val="27"/>
        </w:rPr>
        <w:br/>
        <w:t>муниципального архива</w:t>
      </w:r>
      <w:r w:rsidRPr="00B47B41">
        <w:rPr>
          <w:rFonts w:ascii="Times New Roman" w:hAnsi="Times New Roman" w:cs="Times New Roman"/>
          <w:sz w:val="27"/>
          <w:szCs w:val="27"/>
        </w:rPr>
        <w:br/>
        <w:t>администрации Азовского района</w:t>
      </w:r>
      <w:r w:rsidRPr="00B47B41">
        <w:rPr>
          <w:rFonts w:ascii="Times New Roman" w:hAnsi="Times New Roman" w:cs="Times New Roman"/>
          <w:sz w:val="27"/>
          <w:szCs w:val="27"/>
        </w:rPr>
        <w:tab/>
      </w:r>
      <w:r w:rsidRPr="00B47B41">
        <w:rPr>
          <w:rFonts w:ascii="Times New Roman" w:hAnsi="Times New Roman" w:cs="Times New Roman"/>
          <w:sz w:val="27"/>
          <w:szCs w:val="27"/>
        </w:rPr>
        <w:tab/>
        <w:t xml:space="preserve">                                       </w:t>
      </w:r>
      <w:r w:rsidR="00525C6D" w:rsidRPr="00B47B41">
        <w:rPr>
          <w:rFonts w:ascii="Times New Roman" w:hAnsi="Times New Roman" w:cs="Times New Roman"/>
          <w:sz w:val="27"/>
          <w:szCs w:val="27"/>
        </w:rPr>
        <w:t>Е.А. Левада</w:t>
      </w:r>
    </w:p>
    <w:p w:rsidR="00F84ADA" w:rsidRPr="00B47B41" w:rsidRDefault="00744BE1" w:rsidP="00F84ADA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«____</w:t>
      </w:r>
      <w:proofErr w:type="gramStart"/>
      <w:r w:rsidRPr="00B47B41">
        <w:rPr>
          <w:rFonts w:ascii="Times New Roman" w:hAnsi="Times New Roman" w:cs="Times New Roman"/>
          <w:sz w:val="27"/>
          <w:szCs w:val="27"/>
        </w:rPr>
        <w:t>_»_</w:t>
      </w:r>
      <w:proofErr w:type="gramEnd"/>
      <w:r w:rsidRPr="00B47B41">
        <w:rPr>
          <w:rFonts w:ascii="Times New Roman" w:hAnsi="Times New Roman" w:cs="Times New Roman"/>
          <w:sz w:val="27"/>
          <w:szCs w:val="27"/>
        </w:rPr>
        <w:t>_____________</w:t>
      </w:r>
      <w:r w:rsidR="00F84ADA" w:rsidRPr="00B47B41">
        <w:rPr>
          <w:rFonts w:ascii="Times New Roman" w:hAnsi="Times New Roman" w:cs="Times New Roman"/>
          <w:sz w:val="27"/>
          <w:szCs w:val="27"/>
        </w:rPr>
        <w:t>20</w:t>
      </w:r>
      <w:r w:rsidR="00525C6D" w:rsidRPr="00B47B41">
        <w:rPr>
          <w:rFonts w:ascii="Times New Roman" w:hAnsi="Times New Roman" w:cs="Times New Roman"/>
          <w:sz w:val="27"/>
          <w:szCs w:val="27"/>
        </w:rPr>
        <w:t>24</w:t>
      </w:r>
      <w:r w:rsidR="00F84ADA" w:rsidRPr="00B47B41">
        <w:rPr>
          <w:rFonts w:ascii="Times New Roman" w:hAnsi="Times New Roman" w:cs="Times New Roman"/>
          <w:sz w:val="27"/>
          <w:szCs w:val="27"/>
        </w:rPr>
        <w:t>г.</w:t>
      </w:r>
    </w:p>
    <w:p w:rsidR="006466EC" w:rsidRDefault="006466EC"/>
    <w:p w:rsidR="00257D9E" w:rsidRDefault="00257D9E"/>
    <w:p w:rsidR="00525C6D" w:rsidRDefault="00525C6D"/>
    <w:p w:rsidR="00B47B41" w:rsidRDefault="00B47B41"/>
    <w:p w:rsidR="00B47B41" w:rsidRDefault="00B47B41"/>
    <w:p w:rsidR="00B47B41" w:rsidRDefault="00B47B41"/>
    <w:p w:rsidR="00B47B41" w:rsidRPr="00AD019C" w:rsidRDefault="00B47B41" w:rsidP="00B47B41">
      <w:pPr>
        <w:spacing w:after="0" w:line="240" w:lineRule="auto"/>
        <w:ind w:left="6237"/>
        <w:jc w:val="center"/>
        <w:rPr>
          <w:rFonts w:ascii="Times New Roman" w:eastAsia="Times New Roman" w:hAnsi="Times New Roman" w:cs="Times New Roman"/>
          <w:color w:val="000000"/>
          <w:spacing w:val="3"/>
          <w:lang w:eastAsia="ru-RU"/>
        </w:rPr>
      </w:pPr>
      <w:r w:rsidRPr="00AD019C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lastRenderedPageBreak/>
        <w:t>Приложение 2</w:t>
      </w:r>
    </w:p>
    <w:p w:rsidR="00B47B41" w:rsidRPr="00AD019C" w:rsidRDefault="00B47B41" w:rsidP="00B47B41">
      <w:pPr>
        <w:spacing w:after="0"/>
        <w:ind w:left="6237"/>
        <w:jc w:val="center"/>
        <w:rPr>
          <w:rFonts w:ascii="Times New Roman" w:hAnsi="Times New Roman" w:cs="Times New Roman"/>
        </w:rPr>
      </w:pPr>
      <w:r w:rsidRPr="00AD019C">
        <w:rPr>
          <w:rFonts w:ascii="Times New Roman" w:hAnsi="Times New Roman" w:cs="Times New Roman"/>
        </w:rPr>
        <w:t>к постановлению Территориальной избирательной комиссии Азовского района</w:t>
      </w:r>
    </w:p>
    <w:p w:rsidR="00B47B41" w:rsidRPr="00AD019C" w:rsidRDefault="00B47B41" w:rsidP="00B47B41">
      <w:pPr>
        <w:spacing w:after="0"/>
        <w:ind w:left="6237"/>
        <w:jc w:val="center"/>
        <w:rPr>
          <w:rFonts w:ascii="Times New Roman" w:hAnsi="Times New Roman" w:cs="Times New Roman"/>
        </w:rPr>
      </w:pPr>
      <w:r w:rsidRPr="00AD019C">
        <w:rPr>
          <w:rFonts w:ascii="Times New Roman" w:hAnsi="Times New Roman" w:cs="Times New Roman"/>
        </w:rPr>
        <w:t>от 07.11.2024 г. № 98-4</w:t>
      </w:r>
    </w:p>
    <w:p w:rsidR="00B47B41" w:rsidRPr="00B47B41" w:rsidRDefault="00B47B41" w:rsidP="00B47B41">
      <w:pPr>
        <w:spacing w:after="0"/>
        <w:ind w:left="6379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93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AF271C" w:rsidRPr="00B47B41" w:rsidTr="00AF271C">
        <w:tc>
          <w:tcPr>
            <w:tcW w:w="4672" w:type="dxa"/>
          </w:tcPr>
          <w:p w:rsidR="00AF271C" w:rsidRPr="00B47B41" w:rsidRDefault="00AF271C" w:rsidP="00AF271C">
            <w:pPr>
              <w:pStyle w:val="1"/>
              <w:spacing w:before="0" w:after="0"/>
              <w:jc w:val="right"/>
              <w:outlineLvl w:val="0"/>
              <w:rPr>
                <w:rFonts w:ascii="Times New Roman" w:hAnsi="Times New Roman" w:cs="Times New Roman"/>
                <w:b w:val="0"/>
                <w:color w:val="auto"/>
                <w:sz w:val="27"/>
                <w:szCs w:val="27"/>
              </w:rPr>
            </w:pPr>
          </w:p>
        </w:tc>
        <w:tc>
          <w:tcPr>
            <w:tcW w:w="4673" w:type="dxa"/>
          </w:tcPr>
          <w:p w:rsidR="00AF271C" w:rsidRPr="00B47B41" w:rsidRDefault="00AF271C" w:rsidP="00AF271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B47B41">
              <w:rPr>
                <w:rFonts w:ascii="Times New Roman" w:hAnsi="Times New Roman" w:cs="Times New Roman"/>
                <w:sz w:val="27"/>
                <w:szCs w:val="27"/>
              </w:rPr>
              <w:t>УТВЕРЖДАЮ</w:t>
            </w:r>
          </w:p>
          <w:p w:rsidR="00BC5666" w:rsidRPr="00B47B41" w:rsidRDefault="0070273D" w:rsidP="00AF27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12"/>
                <w:sz w:val="27"/>
                <w:szCs w:val="27"/>
                <w:lang w:eastAsia="ru-RU"/>
              </w:rPr>
            </w:pPr>
            <w:r w:rsidRPr="00B47B41">
              <w:rPr>
                <w:rFonts w:ascii="Times New Roman" w:eastAsia="Times New Roman" w:hAnsi="Times New Roman" w:cs="Times New Roman"/>
                <w:color w:val="000000"/>
                <w:spacing w:val="-12"/>
                <w:sz w:val="27"/>
                <w:szCs w:val="27"/>
                <w:lang w:eastAsia="ru-RU"/>
              </w:rPr>
              <w:t>Председате</w:t>
            </w:r>
            <w:r w:rsidR="00BC5666" w:rsidRPr="00B47B41">
              <w:rPr>
                <w:rFonts w:ascii="Times New Roman" w:eastAsia="Times New Roman" w:hAnsi="Times New Roman" w:cs="Times New Roman"/>
                <w:color w:val="000000"/>
                <w:spacing w:val="-12"/>
                <w:sz w:val="27"/>
                <w:szCs w:val="27"/>
                <w:lang w:eastAsia="ru-RU"/>
              </w:rPr>
              <w:t xml:space="preserve">ль Территориальной избирательной комиссии </w:t>
            </w:r>
            <w:r w:rsidR="00BC5666" w:rsidRPr="00B47B41">
              <w:rPr>
                <w:rFonts w:ascii="Times New Roman" w:eastAsia="Times New Roman" w:hAnsi="Times New Roman" w:cs="Times New Roman"/>
                <w:color w:val="000000"/>
                <w:spacing w:val="-12"/>
                <w:sz w:val="27"/>
                <w:szCs w:val="27"/>
                <w:lang w:eastAsia="ru-RU"/>
              </w:rPr>
              <w:br/>
              <w:t>Азовского района</w:t>
            </w:r>
          </w:p>
          <w:p w:rsidR="00AF271C" w:rsidRPr="00B47B41" w:rsidRDefault="0070273D" w:rsidP="00AF271C">
            <w:pPr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B47B41">
              <w:rPr>
                <w:rFonts w:ascii="Times New Roman" w:eastAsia="Times New Roman" w:hAnsi="Times New Roman" w:cs="Times New Roman"/>
                <w:color w:val="000000"/>
                <w:spacing w:val="-12"/>
                <w:sz w:val="27"/>
                <w:szCs w:val="27"/>
                <w:lang w:eastAsia="ru-RU"/>
              </w:rPr>
              <w:t>____________   Е.Г. Пшеничная</w:t>
            </w:r>
          </w:p>
          <w:p w:rsidR="00DD4DFD" w:rsidRPr="00B47B41" w:rsidRDefault="00AF271C" w:rsidP="002E6D20">
            <w:pPr>
              <w:rPr>
                <w:rFonts w:ascii="Times New Roman" w:hAnsi="Times New Roman" w:cs="Times New Roman"/>
                <w:sz w:val="27"/>
                <w:szCs w:val="27"/>
              </w:rPr>
            </w:pPr>
            <w:r w:rsidRPr="00B47B41">
              <w:rPr>
                <w:rFonts w:ascii="Times New Roman" w:hAnsi="Times New Roman" w:cs="Times New Roman"/>
                <w:sz w:val="27"/>
                <w:szCs w:val="27"/>
              </w:rPr>
              <w:t>«____»__________20</w:t>
            </w:r>
            <w:r w:rsidR="002E6D20" w:rsidRPr="00B47B41">
              <w:rPr>
                <w:rFonts w:ascii="Times New Roman" w:hAnsi="Times New Roman" w:cs="Times New Roman"/>
                <w:sz w:val="27"/>
                <w:szCs w:val="27"/>
              </w:rPr>
              <w:t xml:space="preserve">24 </w:t>
            </w:r>
            <w:r w:rsidRPr="00B47B41">
              <w:rPr>
                <w:rFonts w:ascii="Times New Roman" w:hAnsi="Times New Roman" w:cs="Times New Roman"/>
                <w:sz w:val="27"/>
                <w:szCs w:val="27"/>
              </w:rPr>
              <w:t>г.</w:t>
            </w:r>
          </w:p>
        </w:tc>
      </w:tr>
    </w:tbl>
    <w:p w:rsidR="00DD4DFD" w:rsidRPr="00B47B41" w:rsidRDefault="00DD4DFD" w:rsidP="006466EC">
      <w:pPr>
        <w:pStyle w:val="1"/>
        <w:spacing w:before="0" w:after="0"/>
        <w:rPr>
          <w:rFonts w:ascii="Times New Roman" w:hAnsi="Times New Roman" w:cs="Times New Roman"/>
          <w:color w:val="auto"/>
          <w:sz w:val="27"/>
          <w:szCs w:val="27"/>
        </w:rPr>
      </w:pPr>
    </w:p>
    <w:p w:rsidR="006466EC" w:rsidRPr="00B47B41" w:rsidRDefault="00D62AEA" w:rsidP="006466EC">
      <w:pPr>
        <w:pStyle w:val="1"/>
        <w:spacing w:before="0" w:after="0"/>
        <w:rPr>
          <w:rFonts w:ascii="Times New Roman" w:hAnsi="Times New Roman" w:cs="Times New Roman"/>
          <w:color w:val="auto"/>
          <w:sz w:val="27"/>
          <w:szCs w:val="27"/>
        </w:rPr>
      </w:pPr>
      <w:r w:rsidRPr="00B47B41">
        <w:rPr>
          <w:rFonts w:ascii="Times New Roman" w:hAnsi="Times New Roman" w:cs="Times New Roman"/>
          <w:color w:val="auto"/>
          <w:sz w:val="27"/>
          <w:szCs w:val="27"/>
        </w:rPr>
        <w:t>П</w:t>
      </w:r>
      <w:r w:rsidR="006466EC" w:rsidRPr="00B47B41">
        <w:rPr>
          <w:rFonts w:ascii="Times New Roman" w:hAnsi="Times New Roman" w:cs="Times New Roman"/>
          <w:color w:val="auto"/>
          <w:sz w:val="27"/>
          <w:szCs w:val="27"/>
        </w:rPr>
        <w:t xml:space="preserve">оложение об экспертной комиссии </w:t>
      </w:r>
      <w:r w:rsidR="00686CF9" w:rsidRPr="00B47B41">
        <w:rPr>
          <w:rFonts w:ascii="Times New Roman" w:hAnsi="Times New Roman" w:cs="Times New Roman"/>
          <w:color w:val="auto"/>
          <w:sz w:val="27"/>
          <w:szCs w:val="27"/>
        </w:rPr>
        <w:t>Т</w:t>
      </w:r>
      <w:r w:rsidR="001A4187" w:rsidRPr="00B47B41">
        <w:rPr>
          <w:rFonts w:ascii="Times New Roman" w:hAnsi="Times New Roman" w:cs="Times New Roman"/>
          <w:color w:val="auto"/>
          <w:sz w:val="27"/>
          <w:szCs w:val="27"/>
        </w:rPr>
        <w:t xml:space="preserve">ерриториальной избирательной комиссии </w:t>
      </w:r>
      <w:r w:rsidRPr="00B47B41">
        <w:rPr>
          <w:rFonts w:ascii="Times New Roman" w:hAnsi="Times New Roman" w:cs="Times New Roman"/>
          <w:color w:val="auto"/>
          <w:sz w:val="27"/>
          <w:szCs w:val="27"/>
        </w:rPr>
        <w:t>Азовского района</w:t>
      </w:r>
      <w:r w:rsidR="00686CF9" w:rsidRPr="00B47B41">
        <w:rPr>
          <w:rFonts w:ascii="Times New Roman" w:hAnsi="Times New Roman" w:cs="Times New Roman"/>
          <w:color w:val="auto"/>
          <w:sz w:val="27"/>
          <w:szCs w:val="27"/>
        </w:rPr>
        <w:t xml:space="preserve"> Ростовской области</w:t>
      </w:r>
    </w:p>
    <w:p w:rsidR="006466EC" w:rsidRPr="00B47B41" w:rsidRDefault="006466EC" w:rsidP="006466EC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:rsidR="006466EC" w:rsidRPr="00B47B41" w:rsidRDefault="006466EC" w:rsidP="002E6D20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bookmarkStart w:id="2" w:name="sub_1100"/>
      <w:r w:rsidRPr="00B47B41">
        <w:rPr>
          <w:rFonts w:ascii="Times New Roman" w:hAnsi="Times New Roman" w:cs="Times New Roman"/>
          <w:b/>
          <w:sz w:val="27"/>
          <w:szCs w:val="27"/>
        </w:rPr>
        <w:t>I. Общие положения</w:t>
      </w:r>
    </w:p>
    <w:bookmarkEnd w:id="2"/>
    <w:p w:rsidR="00B75F5B" w:rsidRPr="00B47B41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1. Положение об экспертной комиссии организации (далее - </w:t>
      </w:r>
      <w:r w:rsidR="008637BE" w:rsidRPr="00B47B41">
        <w:rPr>
          <w:rFonts w:ascii="Times New Roman" w:hAnsi="Times New Roman" w:cs="Times New Roman"/>
          <w:sz w:val="27"/>
          <w:szCs w:val="27"/>
        </w:rPr>
        <w:t>П</w:t>
      </w:r>
      <w:r w:rsidRPr="00B47B41">
        <w:rPr>
          <w:rFonts w:ascii="Times New Roman" w:hAnsi="Times New Roman" w:cs="Times New Roman"/>
          <w:sz w:val="27"/>
          <w:szCs w:val="27"/>
        </w:rPr>
        <w:t>оложени</w:t>
      </w:r>
      <w:r w:rsidR="00DD4DFD" w:rsidRPr="00B47B41">
        <w:rPr>
          <w:rFonts w:ascii="Times New Roman" w:hAnsi="Times New Roman" w:cs="Times New Roman"/>
          <w:sz w:val="27"/>
          <w:szCs w:val="27"/>
        </w:rPr>
        <w:t xml:space="preserve">е) разработано в соответствии с </w:t>
      </w:r>
      <w:hyperlink r:id="rId9" w:anchor="block_1069" w:history="1">
        <w:r w:rsidRPr="00B47B41">
          <w:rPr>
            <w:rStyle w:val="a7"/>
            <w:rFonts w:ascii="Times New Roman" w:hAnsi="Times New Roman" w:cs="Times New Roman"/>
            <w:color w:val="auto"/>
            <w:sz w:val="27"/>
            <w:szCs w:val="27"/>
            <w:u w:val="none"/>
          </w:rPr>
          <w:t>подпунктом 9 пункта 6</w:t>
        </w:r>
      </w:hyperlink>
      <w:r w:rsidR="00DD4DFD" w:rsidRPr="00B47B41">
        <w:rPr>
          <w:rFonts w:ascii="Times New Roman" w:hAnsi="Times New Roman" w:cs="Times New Roman"/>
          <w:sz w:val="27"/>
          <w:szCs w:val="27"/>
        </w:rPr>
        <w:t xml:space="preserve"> </w:t>
      </w:r>
      <w:r w:rsidRPr="00B47B41">
        <w:rPr>
          <w:rFonts w:ascii="Times New Roman" w:hAnsi="Times New Roman" w:cs="Times New Roman"/>
          <w:sz w:val="27"/>
          <w:szCs w:val="27"/>
        </w:rPr>
        <w:t>Положения о Федеральном архивном агентстве, утвержденного </w:t>
      </w:r>
      <w:hyperlink r:id="rId10" w:history="1">
        <w:r w:rsidRPr="00B47B41">
          <w:rPr>
            <w:rStyle w:val="a7"/>
            <w:rFonts w:ascii="Times New Roman" w:hAnsi="Times New Roman" w:cs="Times New Roman"/>
            <w:color w:val="auto"/>
            <w:sz w:val="27"/>
            <w:szCs w:val="27"/>
            <w:u w:val="none"/>
          </w:rPr>
          <w:t>Указом</w:t>
        </w:r>
      </w:hyperlink>
      <w:r w:rsidRPr="00B47B41">
        <w:rPr>
          <w:rFonts w:ascii="Times New Roman" w:hAnsi="Times New Roman" w:cs="Times New Roman"/>
          <w:sz w:val="27"/>
          <w:szCs w:val="27"/>
        </w:rPr>
        <w:t> Президента Российской Федерации от 22 июня 2016 г. N 293 (Собрание законодательства Российской Федерации, 2016, N 26, ст. 4034).</w:t>
      </w:r>
    </w:p>
    <w:p w:rsidR="00B75F5B" w:rsidRPr="00B47B41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2. Экспертная комиссия </w:t>
      </w:r>
      <w:r w:rsidR="008637BE" w:rsidRPr="00B47B41">
        <w:rPr>
          <w:rFonts w:ascii="Times New Roman" w:hAnsi="Times New Roman" w:cs="Times New Roman"/>
          <w:sz w:val="27"/>
          <w:szCs w:val="27"/>
        </w:rPr>
        <w:t>Территориальной избирательной комиссии Азовского района Ростовской области</w:t>
      </w:r>
      <w:r w:rsidRPr="00B47B41">
        <w:rPr>
          <w:rFonts w:ascii="Times New Roman" w:hAnsi="Times New Roman" w:cs="Times New Roman"/>
          <w:sz w:val="27"/>
          <w:szCs w:val="27"/>
        </w:rPr>
        <w:t xml:space="preserve"> (далее - ЭК) создается в целях организации и проведения методической и практической работы по экспертизе ценности документов, образовавшихся в деятельности </w:t>
      </w:r>
      <w:r w:rsidR="008637BE" w:rsidRPr="00B47B41">
        <w:rPr>
          <w:rFonts w:ascii="Times New Roman" w:hAnsi="Times New Roman" w:cs="Times New Roman"/>
          <w:sz w:val="27"/>
          <w:szCs w:val="27"/>
        </w:rPr>
        <w:t>Территориальной избирательной комиссии Азовского района Ростовской области (далее – ТИК)</w:t>
      </w:r>
      <w:r w:rsidRPr="00B47B41">
        <w:rPr>
          <w:rFonts w:ascii="Times New Roman" w:hAnsi="Times New Roman" w:cs="Times New Roman"/>
          <w:sz w:val="27"/>
          <w:szCs w:val="27"/>
        </w:rPr>
        <w:t>.</w:t>
      </w:r>
    </w:p>
    <w:p w:rsidR="00B75F5B" w:rsidRPr="00B47B41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3. ЭК является совещательным органом при </w:t>
      </w:r>
      <w:r w:rsidR="00E159C9" w:rsidRPr="00B47B41">
        <w:rPr>
          <w:rFonts w:ascii="Times New Roman" w:hAnsi="Times New Roman" w:cs="Times New Roman"/>
          <w:sz w:val="27"/>
          <w:szCs w:val="27"/>
        </w:rPr>
        <w:t>председателе ТИК</w:t>
      </w:r>
      <w:r w:rsidRPr="00B47B41">
        <w:rPr>
          <w:rFonts w:ascii="Times New Roman" w:hAnsi="Times New Roman" w:cs="Times New Roman"/>
          <w:sz w:val="27"/>
          <w:szCs w:val="27"/>
        </w:rPr>
        <w:t xml:space="preserve">, </w:t>
      </w:r>
      <w:r w:rsidR="00E159C9" w:rsidRPr="00B47B41">
        <w:rPr>
          <w:rFonts w:ascii="Times New Roman" w:hAnsi="Times New Roman" w:cs="Times New Roman"/>
          <w:sz w:val="27"/>
          <w:szCs w:val="27"/>
        </w:rPr>
        <w:t>утверждается</w:t>
      </w:r>
      <w:r w:rsidRPr="00B47B41">
        <w:rPr>
          <w:rFonts w:ascii="Times New Roman" w:hAnsi="Times New Roman" w:cs="Times New Roman"/>
          <w:sz w:val="27"/>
          <w:szCs w:val="27"/>
        </w:rPr>
        <w:t xml:space="preserve"> </w:t>
      </w:r>
      <w:r w:rsidR="00E159C9" w:rsidRPr="00B47B41">
        <w:rPr>
          <w:rFonts w:ascii="Times New Roman" w:hAnsi="Times New Roman" w:cs="Times New Roman"/>
          <w:sz w:val="27"/>
          <w:szCs w:val="27"/>
        </w:rPr>
        <w:t>постановлением</w:t>
      </w:r>
      <w:r w:rsidRPr="00B47B41">
        <w:rPr>
          <w:rFonts w:ascii="Times New Roman" w:hAnsi="Times New Roman" w:cs="Times New Roman"/>
          <w:sz w:val="27"/>
          <w:szCs w:val="27"/>
        </w:rPr>
        <w:t xml:space="preserve"> </w:t>
      </w:r>
      <w:r w:rsidR="00E159C9" w:rsidRPr="00B47B41">
        <w:rPr>
          <w:rFonts w:ascii="Times New Roman" w:hAnsi="Times New Roman" w:cs="Times New Roman"/>
          <w:sz w:val="27"/>
          <w:szCs w:val="27"/>
        </w:rPr>
        <w:t xml:space="preserve">ТИК </w:t>
      </w:r>
      <w:r w:rsidRPr="00B47B41">
        <w:rPr>
          <w:rFonts w:ascii="Times New Roman" w:hAnsi="Times New Roman" w:cs="Times New Roman"/>
          <w:sz w:val="27"/>
          <w:szCs w:val="27"/>
        </w:rPr>
        <w:t xml:space="preserve">и действует на основании </w:t>
      </w:r>
      <w:r w:rsidR="00E159C9" w:rsidRPr="00B47B41">
        <w:rPr>
          <w:rFonts w:ascii="Times New Roman" w:hAnsi="Times New Roman" w:cs="Times New Roman"/>
          <w:sz w:val="27"/>
          <w:szCs w:val="27"/>
        </w:rPr>
        <w:t>П</w:t>
      </w:r>
      <w:r w:rsidRPr="00B47B41">
        <w:rPr>
          <w:rFonts w:ascii="Times New Roman" w:hAnsi="Times New Roman" w:cs="Times New Roman"/>
          <w:sz w:val="27"/>
          <w:szCs w:val="27"/>
        </w:rPr>
        <w:t>оложения, разработанного на основе Примерного положения</w:t>
      </w:r>
      <w:r w:rsidR="00E159C9" w:rsidRPr="00B47B41">
        <w:rPr>
          <w:rFonts w:ascii="Times New Roman" w:hAnsi="Times New Roman" w:cs="Times New Roman"/>
          <w:sz w:val="27"/>
          <w:szCs w:val="27"/>
        </w:rPr>
        <w:t xml:space="preserve"> об экспертной комиссии организации, утвержденного приказом Федерального архивного агентства (далее – </w:t>
      </w:r>
      <w:proofErr w:type="spellStart"/>
      <w:r w:rsidR="00E159C9" w:rsidRPr="00B47B41">
        <w:rPr>
          <w:rFonts w:ascii="Times New Roman" w:hAnsi="Times New Roman" w:cs="Times New Roman"/>
          <w:sz w:val="27"/>
          <w:szCs w:val="27"/>
        </w:rPr>
        <w:t>Росархив</w:t>
      </w:r>
      <w:proofErr w:type="spellEnd"/>
      <w:r w:rsidR="00E159C9" w:rsidRPr="00B47B41">
        <w:rPr>
          <w:rFonts w:ascii="Times New Roman" w:hAnsi="Times New Roman" w:cs="Times New Roman"/>
          <w:sz w:val="27"/>
          <w:szCs w:val="27"/>
        </w:rPr>
        <w:t>) от 11.04.2018 № 43.</w:t>
      </w:r>
    </w:p>
    <w:p w:rsidR="00E159C9" w:rsidRPr="00B47B41" w:rsidRDefault="00E159C9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Положение об ЭК подлежит согласованию с экспертно-проверочной комиссией муниципального архива, после согласования утверждается постановлением ТИК.</w:t>
      </w:r>
    </w:p>
    <w:p w:rsidR="00B75F5B" w:rsidRPr="00B47B41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4. Персональный состав ЭК определяется </w:t>
      </w:r>
      <w:r w:rsidR="00E159C9" w:rsidRPr="00B47B41">
        <w:rPr>
          <w:rFonts w:ascii="Times New Roman" w:hAnsi="Times New Roman" w:cs="Times New Roman"/>
          <w:sz w:val="27"/>
          <w:szCs w:val="27"/>
        </w:rPr>
        <w:t>постановлением ТИК</w:t>
      </w:r>
      <w:r w:rsidRPr="00B47B41">
        <w:rPr>
          <w:rFonts w:ascii="Times New Roman" w:hAnsi="Times New Roman" w:cs="Times New Roman"/>
          <w:sz w:val="27"/>
          <w:szCs w:val="27"/>
        </w:rPr>
        <w:t>.</w:t>
      </w:r>
    </w:p>
    <w:p w:rsidR="00B75F5B" w:rsidRPr="00B47B41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В состав ЭК включаются: председатель комиссии, секретарь комиссии, представители службы делопроизводства и архива, основных структурных подразделений организации, муниципального архива, источником комплектования которого выступает </w:t>
      </w:r>
      <w:r w:rsidR="00E159C9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>.</w:t>
      </w:r>
    </w:p>
    <w:p w:rsidR="00B75F5B" w:rsidRPr="00B47B41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Председателем ЭК назначается один из </w:t>
      </w:r>
      <w:r w:rsidR="00E159C9" w:rsidRPr="00B47B41">
        <w:rPr>
          <w:rFonts w:ascii="Times New Roman" w:hAnsi="Times New Roman" w:cs="Times New Roman"/>
          <w:sz w:val="27"/>
          <w:szCs w:val="27"/>
        </w:rPr>
        <w:t>членов ТИК с правом решающего голоса</w:t>
      </w:r>
      <w:r w:rsidRPr="00B47B41">
        <w:rPr>
          <w:rFonts w:ascii="Times New Roman" w:hAnsi="Times New Roman" w:cs="Times New Roman"/>
          <w:sz w:val="27"/>
          <w:szCs w:val="27"/>
        </w:rPr>
        <w:t>.</w:t>
      </w:r>
    </w:p>
    <w:p w:rsidR="00B75F5B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lastRenderedPageBreak/>
        <w:t xml:space="preserve">5. </w:t>
      </w:r>
      <w:r w:rsidR="00695EF5" w:rsidRPr="00B47B41">
        <w:rPr>
          <w:rFonts w:ascii="Times New Roman" w:hAnsi="Times New Roman" w:cs="Times New Roman"/>
          <w:sz w:val="27"/>
          <w:szCs w:val="27"/>
        </w:rPr>
        <w:t xml:space="preserve">ЭК в своей деятельности руководствуется Федеральным законом </w:t>
      </w:r>
      <w:r w:rsidR="00695EF5" w:rsidRPr="00B47B41">
        <w:rPr>
          <w:rFonts w:ascii="Times New Roman" w:hAnsi="Times New Roman" w:cs="Times New Roman"/>
          <w:sz w:val="27"/>
          <w:szCs w:val="27"/>
        </w:rPr>
        <w:br/>
        <w:t xml:space="preserve">от 22.10.2004 № 125-ФЗ «Об архивном деле в Российской Федерации», Областным законом от 28.06.2017 № 1164-ЗС «Об архивном деле в Ростовской области», распорядительными документами </w:t>
      </w:r>
      <w:proofErr w:type="spellStart"/>
      <w:r w:rsidR="00695EF5" w:rsidRPr="00B47B41">
        <w:rPr>
          <w:rFonts w:ascii="Times New Roman" w:hAnsi="Times New Roman" w:cs="Times New Roman"/>
          <w:sz w:val="27"/>
          <w:szCs w:val="27"/>
        </w:rPr>
        <w:t>Росархива</w:t>
      </w:r>
      <w:proofErr w:type="spellEnd"/>
      <w:r w:rsidR="00695EF5" w:rsidRPr="00B47B41">
        <w:rPr>
          <w:rFonts w:ascii="Times New Roman" w:hAnsi="Times New Roman" w:cs="Times New Roman"/>
          <w:sz w:val="27"/>
          <w:szCs w:val="27"/>
        </w:rPr>
        <w:t xml:space="preserve">;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утвержденных приказом </w:t>
      </w:r>
      <w:proofErr w:type="spellStart"/>
      <w:r w:rsidR="00695EF5" w:rsidRPr="00B47B41">
        <w:rPr>
          <w:rFonts w:ascii="Times New Roman" w:hAnsi="Times New Roman" w:cs="Times New Roman"/>
          <w:sz w:val="27"/>
          <w:szCs w:val="27"/>
        </w:rPr>
        <w:t>Росархива</w:t>
      </w:r>
      <w:proofErr w:type="spellEnd"/>
      <w:r w:rsidR="00695EF5" w:rsidRPr="00B47B41">
        <w:rPr>
          <w:rFonts w:ascii="Times New Roman" w:hAnsi="Times New Roman" w:cs="Times New Roman"/>
          <w:sz w:val="27"/>
          <w:szCs w:val="27"/>
        </w:rPr>
        <w:t xml:space="preserve"> от 31.07.2023 № 77 (далее – Правила, утвержденные приказом </w:t>
      </w:r>
      <w:proofErr w:type="spellStart"/>
      <w:r w:rsidR="00695EF5" w:rsidRPr="00B47B41">
        <w:rPr>
          <w:rFonts w:ascii="Times New Roman" w:hAnsi="Times New Roman" w:cs="Times New Roman"/>
          <w:sz w:val="27"/>
          <w:szCs w:val="27"/>
        </w:rPr>
        <w:t>Росархива</w:t>
      </w:r>
      <w:proofErr w:type="spellEnd"/>
      <w:r w:rsidR="00695EF5" w:rsidRPr="00B47B41">
        <w:rPr>
          <w:rFonts w:ascii="Times New Roman" w:hAnsi="Times New Roman" w:cs="Times New Roman"/>
          <w:sz w:val="27"/>
          <w:szCs w:val="27"/>
        </w:rPr>
        <w:t xml:space="preserve"> № 77); инструкцией по делопроизводству ТИК, настоящим Положением.</w:t>
      </w:r>
    </w:p>
    <w:p w:rsidR="00AD019C" w:rsidRPr="00B47B41" w:rsidRDefault="00AD019C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B75F5B" w:rsidRPr="00B47B41" w:rsidRDefault="00B75F5B" w:rsidP="00B47B41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B47B41">
        <w:rPr>
          <w:rFonts w:ascii="Times New Roman" w:hAnsi="Times New Roman" w:cs="Times New Roman"/>
          <w:b/>
          <w:sz w:val="27"/>
          <w:szCs w:val="27"/>
        </w:rPr>
        <w:t>II. Функции ЭК</w:t>
      </w:r>
    </w:p>
    <w:p w:rsidR="00B75F5B" w:rsidRPr="00B47B41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6. Экспертная комиссия осуществляет следующие функции:</w:t>
      </w:r>
    </w:p>
    <w:p w:rsidR="00B75F5B" w:rsidRPr="00B47B41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6.1. Организует ежегодный отбор дел, образующихся в деятельности </w:t>
      </w:r>
      <w:r w:rsidR="00695EF5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>, для хранения и уничтожения.</w:t>
      </w:r>
    </w:p>
    <w:p w:rsidR="00B75F5B" w:rsidRPr="00B47B41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6.2. Рассматривает и принимает решения о согласовании:</w:t>
      </w:r>
    </w:p>
    <w:p w:rsidR="00B75F5B" w:rsidRPr="00B47B41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а) описей дел постоянного хранения управленческой и иных видов документации;</w:t>
      </w:r>
    </w:p>
    <w:p w:rsidR="00B75F5B" w:rsidRPr="00B47B41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б) описей дел временных (свыше 10 лет) сроков хранения;</w:t>
      </w:r>
    </w:p>
    <w:p w:rsidR="00B75F5B" w:rsidRPr="00B47B41" w:rsidRDefault="00DD4DFD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в</w:t>
      </w:r>
      <w:r w:rsidR="00B75F5B" w:rsidRPr="00B47B41">
        <w:rPr>
          <w:rFonts w:ascii="Times New Roman" w:hAnsi="Times New Roman" w:cs="Times New Roman"/>
          <w:sz w:val="27"/>
          <w:szCs w:val="27"/>
        </w:rPr>
        <w:t xml:space="preserve">) номенклатуры дел </w:t>
      </w:r>
      <w:r w:rsidR="00695EF5" w:rsidRPr="00B47B41">
        <w:rPr>
          <w:rFonts w:ascii="Times New Roman" w:hAnsi="Times New Roman" w:cs="Times New Roman"/>
          <w:sz w:val="27"/>
          <w:szCs w:val="27"/>
        </w:rPr>
        <w:t>ТИК</w:t>
      </w:r>
      <w:r w:rsidR="00B75F5B" w:rsidRPr="00B47B41">
        <w:rPr>
          <w:rFonts w:ascii="Times New Roman" w:hAnsi="Times New Roman" w:cs="Times New Roman"/>
          <w:sz w:val="27"/>
          <w:szCs w:val="27"/>
        </w:rPr>
        <w:t>;</w:t>
      </w:r>
    </w:p>
    <w:p w:rsidR="00B75F5B" w:rsidRPr="00B47B41" w:rsidRDefault="00DD4DFD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г</w:t>
      </w:r>
      <w:r w:rsidR="00B75F5B" w:rsidRPr="00B47B41">
        <w:rPr>
          <w:rFonts w:ascii="Times New Roman" w:hAnsi="Times New Roman" w:cs="Times New Roman"/>
          <w:sz w:val="27"/>
          <w:szCs w:val="27"/>
        </w:rPr>
        <w:t>) актов о выделении к уничтожению документов, не подлежащих хранению;</w:t>
      </w:r>
    </w:p>
    <w:p w:rsidR="00B75F5B" w:rsidRPr="00B47B41" w:rsidRDefault="00DD4DFD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д</w:t>
      </w:r>
      <w:r w:rsidR="00B75F5B" w:rsidRPr="00B47B41">
        <w:rPr>
          <w:rFonts w:ascii="Times New Roman" w:hAnsi="Times New Roman" w:cs="Times New Roman"/>
          <w:sz w:val="27"/>
          <w:szCs w:val="27"/>
        </w:rPr>
        <w:t xml:space="preserve">) актов о </w:t>
      </w:r>
      <w:proofErr w:type="spellStart"/>
      <w:r w:rsidR="00B75F5B" w:rsidRPr="00B47B41">
        <w:rPr>
          <w:rFonts w:ascii="Times New Roman" w:hAnsi="Times New Roman" w:cs="Times New Roman"/>
          <w:sz w:val="27"/>
          <w:szCs w:val="27"/>
        </w:rPr>
        <w:t>необнаружении</w:t>
      </w:r>
      <w:proofErr w:type="spellEnd"/>
      <w:r w:rsidR="00B75F5B" w:rsidRPr="00B47B41">
        <w:rPr>
          <w:rFonts w:ascii="Times New Roman" w:hAnsi="Times New Roman" w:cs="Times New Roman"/>
          <w:sz w:val="27"/>
          <w:szCs w:val="27"/>
        </w:rPr>
        <w:t xml:space="preserve"> архивных документов, пути розыска которых исчерпаны;</w:t>
      </w:r>
    </w:p>
    <w:p w:rsidR="00B75F5B" w:rsidRPr="00B47B41" w:rsidRDefault="00DD4DFD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е</w:t>
      </w:r>
      <w:r w:rsidR="00B75F5B" w:rsidRPr="00B47B41">
        <w:rPr>
          <w:rFonts w:ascii="Times New Roman" w:hAnsi="Times New Roman" w:cs="Times New Roman"/>
          <w:sz w:val="27"/>
          <w:szCs w:val="27"/>
        </w:rPr>
        <w:t>) актов о неисправимом повреждении архивных документов;</w:t>
      </w:r>
    </w:p>
    <w:p w:rsidR="00B75F5B" w:rsidRPr="00B47B41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6.3. Обеспечивает совместно с</w:t>
      </w:r>
      <w:r w:rsidR="00695EF5" w:rsidRPr="00B47B41">
        <w:rPr>
          <w:rFonts w:ascii="Times New Roman" w:hAnsi="Times New Roman" w:cs="Times New Roman"/>
          <w:sz w:val="27"/>
          <w:szCs w:val="27"/>
        </w:rPr>
        <w:t xml:space="preserve"> Архивом ТИК</w:t>
      </w:r>
      <w:r w:rsidRPr="00B47B41">
        <w:rPr>
          <w:rFonts w:ascii="Times New Roman" w:hAnsi="Times New Roman" w:cs="Times New Roman"/>
          <w:sz w:val="27"/>
          <w:szCs w:val="27"/>
        </w:rPr>
        <w:t>, комплектование, учет и использование архивных документов</w:t>
      </w:r>
      <w:r w:rsidR="00695EF5" w:rsidRPr="00B47B41">
        <w:rPr>
          <w:rFonts w:ascii="Times New Roman" w:hAnsi="Times New Roman" w:cs="Times New Roman"/>
          <w:sz w:val="27"/>
          <w:szCs w:val="27"/>
        </w:rPr>
        <w:t>,</w:t>
      </w:r>
      <w:r w:rsidRPr="00B47B41">
        <w:rPr>
          <w:rFonts w:ascii="Times New Roman" w:hAnsi="Times New Roman" w:cs="Times New Roman"/>
          <w:sz w:val="27"/>
          <w:szCs w:val="27"/>
        </w:rPr>
        <w:t xml:space="preserve"> представление на утверждение ЭПК согласованных ЭК </w:t>
      </w:r>
      <w:r w:rsidR="00695EF5" w:rsidRPr="00B47B41">
        <w:rPr>
          <w:rFonts w:ascii="Times New Roman" w:hAnsi="Times New Roman" w:cs="Times New Roman"/>
          <w:sz w:val="27"/>
          <w:szCs w:val="27"/>
        </w:rPr>
        <w:t xml:space="preserve">описей дел постоянного хранения, </w:t>
      </w:r>
      <w:r w:rsidRPr="00B47B41">
        <w:rPr>
          <w:rFonts w:ascii="Times New Roman" w:hAnsi="Times New Roman" w:cs="Times New Roman"/>
          <w:sz w:val="27"/>
          <w:szCs w:val="27"/>
        </w:rPr>
        <w:t xml:space="preserve">номенклатур дел организации, актов о выделении к уничтожению документов, не подлежащих хранению, актов о неисправимых повреждениях документов Архивного фонда Российской Федерации, актов о </w:t>
      </w:r>
      <w:proofErr w:type="spellStart"/>
      <w:r w:rsidRPr="00B47B41">
        <w:rPr>
          <w:rFonts w:ascii="Times New Roman" w:hAnsi="Times New Roman" w:cs="Times New Roman"/>
          <w:sz w:val="27"/>
          <w:szCs w:val="27"/>
        </w:rPr>
        <w:t>необнаружении</w:t>
      </w:r>
      <w:proofErr w:type="spellEnd"/>
      <w:r w:rsidRPr="00B47B41">
        <w:rPr>
          <w:rFonts w:ascii="Times New Roman" w:hAnsi="Times New Roman" w:cs="Times New Roman"/>
          <w:sz w:val="27"/>
          <w:szCs w:val="27"/>
        </w:rPr>
        <w:t xml:space="preserve"> документов Архивного фонда Российской Федерации, пути розыска которых исчерпаны.</w:t>
      </w:r>
    </w:p>
    <w:p w:rsidR="00B75F5B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6.</w:t>
      </w:r>
      <w:r w:rsidR="00DD4DFD" w:rsidRPr="00B47B41">
        <w:rPr>
          <w:rFonts w:ascii="Times New Roman" w:hAnsi="Times New Roman" w:cs="Times New Roman"/>
          <w:sz w:val="27"/>
          <w:szCs w:val="27"/>
        </w:rPr>
        <w:t>4</w:t>
      </w:r>
      <w:r w:rsidRPr="00B47B41">
        <w:rPr>
          <w:rFonts w:ascii="Times New Roman" w:hAnsi="Times New Roman" w:cs="Times New Roman"/>
          <w:sz w:val="27"/>
          <w:szCs w:val="27"/>
        </w:rPr>
        <w:t xml:space="preserve">. Совместно с </w:t>
      </w:r>
      <w:r w:rsidR="00695EF5" w:rsidRPr="00B47B41">
        <w:rPr>
          <w:rFonts w:ascii="Times New Roman" w:hAnsi="Times New Roman" w:cs="Times New Roman"/>
          <w:sz w:val="27"/>
          <w:szCs w:val="27"/>
        </w:rPr>
        <w:t>А</w:t>
      </w:r>
      <w:r w:rsidRPr="00B47B41">
        <w:rPr>
          <w:rFonts w:ascii="Times New Roman" w:hAnsi="Times New Roman" w:cs="Times New Roman"/>
          <w:sz w:val="27"/>
          <w:szCs w:val="27"/>
        </w:rPr>
        <w:t xml:space="preserve">рхивом </w:t>
      </w:r>
      <w:r w:rsidR="00695EF5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 xml:space="preserve">, организует для работников </w:t>
      </w:r>
      <w:r w:rsidR="00695EF5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 xml:space="preserve"> консультации по вопросам работы с документами, оказывает им методическую помощь, участвует в подготовке и проведении мероприятий по повышению их квалификации.</w:t>
      </w:r>
    </w:p>
    <w:p w:rsidR="00AD019C" w:rsidRPr="00B47B41" w:rsidRDefault="00AD019C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B75F5B" w:rsidRPr="00B47B41" w:rsidRDefault="00B75F5B" w:rsidP="00B47B41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B47B41">
        <w:rPr>
          <w:rFonts w:ascii="Times New Roman" w:hAnsi="Times New Roman" w:cs="Times New Roman"/>
          <w:b/>
          <w:sz w:val="27"/>
          <w:szCs w:val="27"/>
        </w:rPr>
        <w:t>III. Права ЭК</w:t>
      </w:r>
    </w:p>
    <w:p w:rsidR="00B75F5B" w:rsidRPr="00B47B41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7. ЭК имеет право:</w:t>
      </w:r>
    </w:p>
    <w:p w:rsidR="00B75F5B" w:rsidRPr="00B47B41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7.1. Давать рекомендации </w:t>
      </w:r>
      <w:r w:rsidR="00695EF5" w:rsidRPr="00B47B41">
        <w:rPr>
          <w:rFonts w:ascii="Times New Roman" w:hAnsi="Times New Roman" w:cs="Times New Roman"/>
          <w:sz w:val="27"/>
          <w:szCs w:val="27"/>
        </w:rPr>
        <w:t>работникам ТИК</w:t>
      </w:r>
      <w:r w:rsidRPr="00B47B41">
        <w:rPr>
          <w:rFonts w:ascii="Times New Roman" w:hAnsi="Times New Roman" w:cs="Times New Roman"/>
          <w:sz w:val="27"/>
          <w:szCs w:val="27"/>
        </w:rPr>
        <w:t xml:space="preserve"> по вопросам разработки номенклатур дел и формирования дел в делопроизводстве, экспертизы ценности </w:t>
      </w:r>
      <w:r w:rsidRPr="00B47B41">
        <w:rPr>
          <w:rFonts w:ascii="Times New Roman" w:hAnsi="Times New Roman" w:cs="Times New Roman"/>
          <w:sz w:val="27"/>
          <w:szCs w:val="27"/>
        </w:rPr>
        <w:lastRenderedPageBreak/>
        <w:t>документов, розыска недостающих дел постоянного срока хранения и дел по личному составу, упорядочения и оформления документов для передачи в архив организации.</w:t>
      </w:r>
    </w:p>
    <w:p w:rsidR="00B75F5B" w:rsidRPr="00B47B41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7.2. Запрашивать у </w:t>
      </w:r>
      <w:r w:rsidR="00695EF5" w:rsidRPr="00B47B41">
        <w:rPr>
          <w:rFonts w:ascii="Times New Roman" w:hAnsi="Times New Roman" w:cs="Times New Roman"/>
          <w:sz w:val="27"/>
          <w:szCs w:val="27"/>
        </w:rPr>
        <w:t>сотрудников ТИК</w:t>
      </w:r>
      <w:r w:rsidRPr="00B47B41">
        <w:rPr>
          <w:rFonts w:ascii="Times New Roman" w:hAnsi="Times New Roman" w:cs="Times New Roman"/>
          <w:sz w:val="27"/>
          <w:szCs w:val="27"/>
        </w:rPr>
        <w:t>:</w:t>
      </w:r>
    </w:p>
    <w:p w:rsidR="00B75F5B" w:rsidRPr="00B47B41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а) письменные объяснения о причинах утраты, порчи или несанкционированного уничтожения документов постоянного и временных (свыше 10 лет) сроков хранения, в том числе документов по личному составу;</w:t>
      </w:r>
    </w:p>
    <w:p w:rsidR="00B75F5B" w:rsidRPr="00B47B41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б) предложения и заключения, необходимые для определения сроков хранения документов.</w:t>
      </w:r>
    </w:p>
    <w:p w:rsidR="00B75F5B" w:rsidRPr="00B47B41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7.3. Заслушивать на своих заседаниях </w:t>
      </w:r>
      <w:r w:rsidR="00DD4DFD" w:rsidRPr="00B47B41">
        <w:rPr>
          <w:rFonts w:ascii="Times New Roman" w:hAnsi="Times New Roman" w:cs="Times New Roman"/>
          <w:sz w:val="27"/>
          <w:szCs w:val="27"/>
        </w:rPr>
        <w:t>сотрудников ТИК</w:t>
      </w:r>
      <w:r w:rsidRPr="00B47B41">
        <w:rPr>
          <w:rFonts w:ascii="Times New Roman" w:hAnsi="Times New Roman" w:cs="Times New Roman"/>
          <w:sz w:val="27"/>
          <w:szCs w:val="27"/>
        </w:rPr>
        <w:t xml:space="preserve"> о ходе подготовки докум</w:t>
      </w:r>
      <w:r w:rsidR="00DD4DFD" w:rsidRPr="00B47B41">
        <w:rPr>
          <w:rFonts w:ascii="Times New Roman" w:hAnsi="Times New Roman" w:cs="Times New Roman"/>
          <w:sz w:val="27"/>
          <w:szCs w:val="27"/>
        </w:rPr>
        <w:t>ентов к передаче на хранение в А</w:t>
      </w:r>
      <w:r w:rsidRPr="00B47B41">
        <w:rPr>
          <w:rFonts w:ascii="Times New Roman" w:hAnsi="Times New Roman" w:cs="Times New Roman"/>
          <w:sz w:val="27"/>
          <w:szCs w:val="27"/>
        </w:rPr>
        <w:t xml:space="preserve">рхив </w:t>
      </w:r>
      <w:r w:rsidR="00DD4DFD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>, об условиях хранения и обеспечения сохранности документов, в том числе Архивного фонда Российской Федерации, о причинах утраты документов.</w:t>
      </w:r>
    </w:p>
    <w:p w:rsidR="00B75F5B" w:rsidRPr="00B47B41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7.4. Приглашать на заседания ЭК в качестве консультантов и экспертов представителей научных, общественных и иных организаций.</w:t>
      </w:r>
    </w:p>
    <w:p w:rsidR="00B75F5B" w:rsidRPr="00B47B41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7.5. Не принимать к рассмотрению и возвращать на доработку документы, подготовленные с нарушением </w:t>
      </w:r>
      <w:r w:rsidR="00DD4DFD" w:rsidRPr="00B47B41">
        <w:rPr>
          <w:rFonts w:ascii="Times New Roman" w:hAnsi="Times New Roman" w:cs="Times New Roman"/>
          <w:sz w:val="27"/>
          <w:szCs w:val="27"/>
        </w:rPr>
        <w:t xml:space="preserve">Правил, утвержденных приказом </w:t>
      </w:r>
      <w:proofErr w:type="spellStart"/>
      <w:r w:rsidR="00DD4DFD" w:rsidRPr="00B47B41">
        <w:rPr>
          <w:rFonts w:ascii="Times New Roman" w:hAnsi="Times New Roman" w:cs="Times New Roman"/>
          <w:sz w:val="27"/>
          <w:szCs w:val="27"/>
        </w:rPr>
        <w:t>Росархива</w:t>
      </w:r>
      <w:proofErr w:type="spellEnd"/>
      <w:r w:rsidR="00DD4DFD" w:rsidRPr="00B47B41">
        <w:rPr>
          <w:rFonts w:ascii="Times New Roman" w:hAnsi="Times New Roman" w:cs="Times New Roman"/>
          <w:sz w:val="27"/>
          <w:szCs w:val="27"/>
        </w:rPr>
        <w:t xml:space="preserve"> от 31.07.2023 № 77</w:t>
      </w:r>
      <w:r w:rsidRPr="00B47B41">
        <w:rPr>
          <w:rFonts w:ascii="Times New Roman" w:hAnsi="Times New Roman" w:cs="Times New Roman"/>
          <w:sz w:val="27"/>
          <w:szCs w:val="27"/>
        </w:rPr>
        <w:t>.</w:t>
      </w:r>
    </w:p>
    <w:p w:rsidR="00B75F5B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7.6. Информировать руководство </w:t>
      </w:r>
      <w:r w:rsidR="00DD4DFD" w:rsidRPr="00B47B41">
        <w:rPr>
          <w:rFonts w:ascii="Times New Roman" w:hAnsi="Times New Roman" w:cs="Times New Roman"/>
          <w:sz w:val="27"/>
          <w:szCs w:val="27"/>
        </w:rPr>
        <w:t>ТИК</w:t>
      </w:r>
      <w:r w:rsidRPr="00B47B41">
        <w:rPr>
          <w:rFonts w:ascii="Times New Roman" w:hAnsi="Times New Roman" w:cs="Times New Roman"/>
          <w:sz w:val="27"/>
          <w:szCs w:val="27"/>
        </w:rPr>
        <w:t xml:space="preserve"> по вопросам, относящимся к компетенции ЭК.</w:t>
      </w:r>
    </w:p>
    <w:p w:rsidR="00AD019C" w:rsidRPr="00B47B41" w:rsidRDefault="00AD019C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B75F5B" w:rsidRPr="00B47B41" w:rsidRDefault="00B75F5B" w:rsidP="00B47B41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B47B41">
        <w:rPr>
          <w:rFonts w:ascii="Times New Roman" w:hAnsi="Times New Roman" w:cs="Times New Roman"/>
          <w:b/>
          <w:sz w:val="27"/>
          <w:szCs w:val="27"/>
        </w:rPr>
        <w:t>IV. Организация работы ЭК</w:t>
      </w:r>
    </w:p>
    <w:p w:rsidR="00B75F5B" w:rsidRPr="00B47B41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 xml:space="preserve">8. ЭК взаимодействует с соответствующей ЭПК архивного учреждения, а также с </w:t>
      </w:r>
      <w:r w:rsidR="00DD4DFD" w:rsidRPr="00B47B41">
        <w:rPr>
          <w:rFonts w:ascii="Times New Roman" w:hAnsi="Times New Roman" w:cs="Times New Roman"/>
          <w:sz w:val="27"/>
          <w:szCs w:val="27"/>
        </w:rPr>
        <w:t>муниципальным</w:t>
      </w:r>
      <w:r w:rsidRPr="00B47B41">
        <w:rPr>
          <w:rFonts w:ascii="Times New Roman" w:hAnsi="Times New Roman" w:cs="Times New Roman"/>
          <w:sz w:val="27"/>
          <w:szCs w:val="27"/>
        </w:rPr>
        <w:t xml:space="preserve"> архивом.</w:t>
      </w:r>
    </w:p>
    <w:p w:rsidR="00B75F5B" w:rsidRPr="00B47B41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9. Вопросы, относящиеся к компетенции ЭК, рассматриваются на ее заседаниях, которые проводятся по мере необходимости. Все заседания ЭК протоколируются.</w:t>
      </w:r>
    </w:p>
    <w:p w:rsidR="00B75F5B" w:rsidRPr="00B47B41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10. Заседание ЭК и принятые решения считаются правомочными, если на заседании присутствует более половины ее состава.</w:t>
      </w:r>
    </w:p>
    <w:p w:rsidR="00B75F5B" w:rsidRPr="00B47B41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11. Решения ЭК принимаются по каждому вопросу (документу) отдельно большинством голосов присутствующих на заседании членов комиссии. При разделении голосов поровну решение принимает председатель ЭК.</w:t>
      </w:r>
    </w:p>
    <w:p w:rsidR="00B75F5B" w:rsidRPr="00B47B41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Право решающего голоса имеют только члены ЭК. Приглашенные консультанты и эксперты имеют право совещательного голоса.</w:t>
      </w:r>
    </w:p>
    <w:p w:rsidR="00B75F5B" w:rsidRPr="00B47B41" w:rsidRDefault="00B75F5B" w:rsidP="002E6D20">
      <w:pPr>
        <w:spacing w:after="0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12. Ведение делопроизводства ЭК возлагается на секретаря ЭК.</w:t>
      </w:r>
    </w:p>
    <w:p w:rsidR="002E6D20" w:rsidRDefault="002E6D20" w:rsidP="00F84A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84ADA" w:rsidRPr="00B47B41" w:rsidRDefault="00F84ADA" w:rsidP="00F84ADA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СОГЛАСОВАНО:</w:t>
      </w:r>
    </w:p>
    <w:p w:rsidR="00F84ADA" w:rsidRPr="00B47B41" w:rsidRDefault="00F84ADA" w:rsidP="00F84ADA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Заведующий сектором</w:t>
      </w:r>
      <w:r w:rsidRPr="00B47B41">
        <w:rPr>
          <w:rFonts w:ascii="Times New Roman" w:hAnsi="Times New Roman" w:cs="Times New Roman"/>
          <w:sz w:val="27"/>
          <w:szCs w:val="27"/>
        </w:rPr>
        <w:br/>
        <w:t>муниципального архива</w:t>
      </w:r>
      <w:r w:rsidRPr="00B47B41">
        <w:rPr>
          <w:rFonts w:ascii="Times New Roman" w:hAnsi="Times New Roman" w:cs="Times New Roman"/>
          <w:sz w:val="27"/>
          <w:szCs w:val="27"/>
        </w:rPr>
        <w:br/>
        <w:t>администрации Азовского района</w:t>
      </w:r>
      <w:r w:rsidRPr="00B47B41">
        <w:rPr>
          <w:rFonts w:ascii="Times New Roman" w:hAnsi="Times New Roman" w:cs="Times New Roman"/>
          <w:sz w:val="27"/>
          <w:szCs w:val="27"/>
        </w:rPr>
        <w:tab/>
      </w:r>
      <w:r w:rsidRPr="00B47B41">
        <w:rPr>
          <w:rFonts w:ascii="Times New Roman" w:hAnsi="Times New Roman" w:cs="Times New Roman"/>
          <w:sz w:val="27"/>
          <w:szCs w:val="27"/>
        </w:rPr>
        <w:tab/>
        <w:t xml:space="preserve">                                       </w:t>
      </w:r>
      <w:r w:rsidR="002E6D20" w:rsidRPr="00B47B41">
        <w:rPr>
          <w:rFonts w:ascii="Times New Roman" w:hAnsi="Times New Roman" w:cs="Times New Roman"/>
          <w:sz w:val="27"/>
          <w:szCs w:val="27"/>
        </w:rPr>
        <w:t>Е.А. Левада</w:t>
      </w:r>
    </w:p>
    <w:p w:rsidR="00F84ADA" w:rsidRPr="00B47B41" w:rsidRDefault="002605E6" w:rsidP="00B33A1B">
      <w:pPr>
        <w:spacing w:after="0" w:line="240" w:lineRule="auto"/>
        <w:rPr>
          <w:sz w:val="27"/>
          <w:szCs w:val="27"/>
        </w:rPr>
      </w:pPr>
      <w:r w:rsidRPr="00B47B41">
        <w:rPr>
          <w:rFonts w:ascii="Times New Roman" w:hAnsi="Times New Roman" w:cs="Times New Roman"/>
          <w:sz w:val="27"/>
          <w:szCs w:val="27"/>
        </w:rPr>
        <w:t>«__</w:t>
      </w:r>
      <w:proofErr w:type="gramStart"/>
      <w:r w:rsidRPr="00B47B41">
        <w:rPr>
          <w:rFonts w:ascii="Times New Roman" w:hAnsi="Times New Roman" w:cs="Times New Roman"/>
          <w:sz w:val="27"/>
          <w:szCs w:val="27"/>
        </w:rPr>
        <w:t>_»_</w:t>
      </w:r>
      <w:proofErr w:type="gramEnd"/>
      <w:r w:rsidRPr="00B47B41">
        <w:rPr>
          <w:rFonts w:ascii="Times New Roman" w:hAnsi="Times New Roman" w:cs="Times New Roman"/>
          <w:sz w:val="27"/>
          <w:szCs w:val="27"/>
        </w:rPr>
        <w:t>__________20</w:t>
      </w:r>
      <w:r w:rsidR="002E6D20" w:rsidRPr="00B47B41">
        <w:rPr>
          <w:rFonts w:ascii="Times New Roman" w:hAnsi="Times New Roman" w:cs="Times New Roman"/>
          <w:sz w:val="27"/>
          <w:szCs w:val="27"/>
        </w:rPr>
        <w:t>24</w:t>
      </w:r>
      <w:r w:rsidRPr="00B47B41">
        <w:rPr>
          <w:rFonts w:ascii="Times New Roman" w:hAnsi="Times New Roman" w:cs="Times New Roman"/>
          <w:sz w:val="27"/>
          <w:szCs w:val="27"/>
        </w:rPr>
        <w:t>г.</w:t>
      </w:r>
    </w:p>
    <w:sectPr w:rsidR="00F84ADA" w:rsidRPr="00B47B41" w:rsidSect="00B47B41">
      <w:pgSz w:w="11906" w:h="16838"/>
      <w:pgMar w:top="1135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880D8F"/>
    <w:multiLevelType w:val="hybridMultilevel"/>
    <w:tmpl w:val="28EA0216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E62"/>
    <w:rsid w:val="000059D6"/>
    <w:rsid w:val="00011C76"/>
    <w:rsid w:val="000461CB"/>
    <w:rsid w:val="00083835"/>
    <w:rsid w:val="00091A9D"/>
    <w:rsid w:val="000A1889"/>
    <w:rsid w:val="000A3733"/>
    <w:rsid w:val="000C5D03"/>
    <w:rsid w:val="000D36BA"/>
    <w:rsid w:val="000D40C1"/>
    <w:rsid w:val="000D7FDA"/>
    <w:rsid w:val="000E3205"/>
    <w:rsid w:val="000E3D5F"/>
    <w:rsid w:val="000F77C4"/>
    <w:rsid w:val="00111D5A"/>
    <w:rsid w:val="00126005"/>
    <w:rsid w:val="00144378"/>
    <w:rsid w:val="00151E69"/>
    <w:rsid w:val="00155DD1"/>
    <w:rsid w:val="00177563"/>
    <w:rsid w:val="001A4187"/>
    <w:rsid w:val="001B1327"/>
    <w:rsid w:val="001B3D1D"/>
    <w:rsid w:val="00201260"/>
    <w:rsid w:val="0020265B"/>
    <w:rsid w:val="00206D46"/>
    <w:rsid w:val="00220CBF"/>
    <w:rsid w:val="00226B26"/>
    <w:rsid w:val="00257D9E"/>
    <w:rsid w:val="002605E6"/>
    <w:rsid w:val="00261865"/>
    <w:rsid w:val="00264F71"/>
    <w:rsid w:val="002858D6"/>
    <w:rsid w:val="00290297"/>
    <w:rsid w:val="002A1C3C"/>
    <w:rsid w:val="002D3F2F"/>
    <w:rsid w:val="002E6D20"/>
    <w:rsid w:val="003026A1"/>
    <w:rsid w:val="00304209"/>
    <w:rsid w:val="00315D85"/>
    <w:rsid w:val="00315FC1"/>
    <w:rsid w:val="00325786"/>
    <w:rsid w:val="00345174"/>
    <w:rsid w:val="00362C23"/>
    <w:rsid w:val="00370537"/>
    <w:rsid w:val="00381F4A"/>
    <w:rsid w:val="00382A9E"/>
    <w:rsid w:val="00396F3B"/>
    <w:rsid w:val="003C4AC2"/>
    <w:rsid w:val="003F2E83"/>
    <w:rsid w:val="0042127C"/>
    <w:rsid w:val="00444BC2"/>
    <w:rsid w:val="00495371"/>
    <w:rsid w:val="004B4B80"/>
    <w:rsid w:val="004B606A"/>
    <w:rsid w:val="004D09F2"/>
    <w:rsid w:val="004D59DE"/>
    <w:rsid w:val="00517EEE"/>
    <w:rsid w:val="00525C6D"/>
    <w:rsid w:val="0053702E"/>
    <w:rsid w:val="00552467"/>
    <w:rsid w:val="0055298E"/>
    <w:rsid w:val="00553256"/>
    <w:rsid w:val="00554501"/>
    <w:rsid w:val="00573D01"/>
    <w:rsid w:val="005C6C0B"/>
    <w:rsid w:val="005E6231"/>
    <w:rsid w:val="005E6350"/>
    <w:rsid w:val="006029B5"/>
    <w:rsid w:val="006454D3"/>
    <w:rsid w:val="006466EC"/>
    <w:rsid w:val="00686CF9"/>
    <w:rsid w:val="00695EF5"/>
    <w:rsid w:val="006A64D6"/>
    <w:rsid w:val="006D57A9"/>
    <w:rsid w:val="006F56EE"/>
    <w:rsid w:val="0070273D"/>
    <w:rsid w:val="00703703"/>
    <w:rsid w:val="007075FF"/>
    <w:rsid w:val="007269E7"/>
    <w:rsid w:val="00744BE1"/>
    <w:rsid w:val="007571CE"/>
    <w:rsid w:val="00767693"/>
    <w:rsid w:val="007768DE"/>
    <w:rsid w:val="0078784F"/>
    <w:rsid w:val="007A5CC4"/>
    <w:rsid w:val="007E1828"/>
    <w:rsid w:val="007F46AA"/>
    <w:rsid w:val="00806414"/>
    <w:rsid w:val="00812242"/>
    <w:rsid w:val="0081390D"/>
    <w:rsid w:val="00822223"/>
    <w:rsid w:val="00837CF2"/>
    <w:rsid w:val="008403E3"/>
    <w:rsid w:val="00845928"/>
    <w:rsid w:val="008637BE"/>
    <w:rsid w:val="00865E62"/>
    <w:rsid w:val="00883435"/>
    <w:rsid w:val="00890B0F"/>
    <w:rsid w:val="00913DAC"/>
    <w:rsid w:val="00926EC8"/>
    <w:rsid w:val="00942851"/>
    <w:rsid w:val="00977753"/>
    <w:rsid w:val="00980867"/>
    <w:rsid w:val="009901F1"/>
    <w:rsid w:val="00990B0B"/>
    <w:rsid w:val="00992B4D"/>
    <w:rsid w:val="00993A4D"/>
    <w:rsid w:val="00996296"/>
    <w:rsid w:val="00A07E1D"/>
    <w:rsid w:val="00A165CA"/>
    <w:rsid w:val="00A711F3"/>
    <w:rsid w:val="00A72487"/>
    <w:rsid w:val="00A7433B"/>
    <w:rsid w:val="00A7506F"/>
    <w:rsid w:val="00A9262C"/>
    <w:rsid w:val="00AB4721"/>
    <w:rsid w:val="00AD019C"/>
    <w:rsid w:val="00AD3CD6"/>
    <w:rsid w:val="00AD6B19"/>
    <w:rsid w:val="00AE3B9D"/>
    <w:rsid w:val="00AF271C"/>
    <w:rsid w:val="00AF7366"/>
    <w:rsid w:val="00B044F7"/>
    <w:rsid w:val="00B33A1B"/>
    <w:rsid w:val="00B33A2B"/>
    <w:rsid w:val="00B4552A"/>
    <w:rsid w:val="00B47B41"/>
    <w:rsid w:val="00B56943"/>
    <w:rsid w:val="00B62E5A"/>
    <w:rsid w:val="00B75F5B"/>
    <w:rsid w:val="00BA0040"/>
    <w:rsid w:val="00BC5666"/>
    <w:rsid w:val="00BE3FE7"/>
    <w:rsid w:val="00C5654E"/>
    <w:rsid w:val="00C61045"/>
    <w:rsid w:val="00C756F7"/>
    <w:rsid w:val="00C811A6"/>
    <w:rsid w:val="00CB131E"/>
    <w:rsid w:val="00CD0CDC"/>
    <w:rsid w:val="00CE273A"/>
    <w:rsid w:val="00CE5B36"/>
    <w:rsid w:val="00D33E48"/>
    <w:rsid w:val="00D50A8E"/>
    <w:rsid w:val="00D6012D"/>
    <w:rsid w:val="00D62AEA"/>
    <w:rsid w:val="00D731A1"/>
    <w:rsid w:val="00D75C04"/>
    <w:rsid w:val="00D778B7"/>
    <w:rsid w:val="00DA1E50"/>
    <w:rsid w:val="00DB6454"/>
    <w:rsid w:val="00DD410F"/>
    <w:rsid w:val="00DD4DFD"/>
    <w:rsid w:val="00DE0309"/>
    <w:rsid w:val="00DF0B05"/>
    <w:rsid w:val="00E07B76"/>
    <w:rsid w:val="00E159C9"/>
    <w:rsid w:val="00E31B2D"/>
    <w:rsid w:val="00E368A2"/>
    <w:rsid w:val="00E41079"/>
    <w:rsid w:val="00E428FF"/>
    <w:rsid w:val="00E57E0A"/>
    <w:rsid w:val="00E77022"/>
    <w:rsid w:val="00EF3139"/>
    <w:rsid w:val="00F56D4C"/>
    <w:rsid w:val="00F667E1"/>
    <w:rsid w:val="00F84ADA"/>
    <w:rsid w:val="00F93C4C"/>
    <w:rsid w:val="00F95A79"/>
    <w:rsid w:val="00FA1B57"/>
    <w:rsid w:val="00FC1E24"/>
    <w:rsid w:val="00FD5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D0C0AD-40E7-4BDE-9967-4267F2B7C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66EC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6466E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F0B05"/>
    <w:pPr>
      <w:keepNext/>
      <w:keepLines/>
      <w:spacing w:before="40" w:after="0"/>
      <w:jc w:val="center"/>
      <w:outlineLvl w:val="1"/>
    </w:pPr>
    <w:rPr>
      <w:rFonts w:ascii="Times New Roman" w:eastAsiaTheme="majorEastAsia" w:hAnsi="Times New Roman" w:cstheme="majorBidi"/>
      <w:b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466EC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6466EC"/>
    <w:rPr>
      <w:b/>
      <w:bCs/>
      <w:color w:val="106BBE"/>
    </w:rPr>
  </w:style>
  <w:style w:type="table" w:styleId="a4">
    <w:name w:val="Table Grid"/>
    <w:basedOn w:val="a1"/>
    <w:uiPriority w:val="39"/>
    <w:rsid w:val="006466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DF0B05"/>
    <w:rPr>
      <w:rFonts w:ascii="Times New Roman" w:eastAsiaTheme="majorEastAsia" w:hAnsi="Times New Roman" w:cstheme="majorBidi"/>
      <w:b/>
      <w:sz w:val="28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C610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61045"/>
    <w:rPr>
      <w:rFonts w:ascii="Segoe UI" w:hAnsi="Segoe UI" w:cs="Segoe UI"/>
      <w:sz w:val="18"/>
      <w:szCs w:val="18"/>
    </w:rPr>
  </w:style>
  <w:style w:type="paragraph" w:customStyle="1" w:styleId="s1">
    <w:name w:val="s_1"/>
    <w:basedOn w:val="a"/>
    <w:rsid w:val="000D4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0D40C1"/>
    <w:rPr>
      <w:color w:val="0000FF"/>
      <w:u w:val="single"/>
    </w:rPr>
  </w:style>
  <w:style w:type="paragraph" w:customStyle="1" w:styleId="s22">
    <w:name w:val="s_22"/>
    <w:basedOn w:val="a"/>
    <w:rsid w:val="000D4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semiHidden/>
    <w:unhideWhenUsed/>
    <w:rsid w:val="000D4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0D4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686CF9"/>
    <w:pPr>
      <w:ind w:left="720"/>
      <w:contextualSpacing/>
    </w:pPr>
  </w:style>
  <w:style w:type="paragraph" w:customStyle="1" w:styleId="empty">
    <w:name w:val="empty"/>
    <w:basedOn w:val="a"/>
    <w:rsid w:val="00B75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525C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8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4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2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60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2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6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93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16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54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02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085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66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834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16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70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56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352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2463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5374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8208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135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015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558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25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90330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193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78632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3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54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50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87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38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37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901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76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71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079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113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74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8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02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2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63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231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7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3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92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44663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806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3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16709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292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9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6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89580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996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46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97861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64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83508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19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2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34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143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29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97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45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916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86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64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8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9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46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37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7272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341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02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87821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642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276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555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542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884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328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27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9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089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521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65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0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98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79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08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34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286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46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13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9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37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959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9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72015624/67eb4762711443fecb5f9ccfdd7eaa00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ase.garant.ru/71427304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71427304/bf7b1dce5c04b260c9b1b2c4b78cf57c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base.garant.ru/7142730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ase.garant.ru/71427304/bf7b1dce5c04b260c9b1b2c4b78cf57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9</Pages>
  <Words>2294</Words>
  <Characters>13080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иванов</dc:creator>
  <cp:keywords/>
  <dc:description/>
  <cp:lastModifiedBy>ТИК</cp:lastModifiedBy>
  <cp:revision>17</cp:revision>
  <cp:lastPrinted>2024-11-08T09:44:00Z</cp:lastPrinted>
  <dcterms:created xsi:type="dcterms:W3CDTF">2019-07-22T07:17:00Z</dcterms:created>
  <dcterms:modified xsi:type="dcterms:W3CDTF">2024-11-08T09:45:00Z</dcterms:modified>
</cp:coreProperties>
</file>