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288" w:rsidRPr="004C5C45" w:rsidRDefault="00463288" w:rsidP="00463288">
      <w:pPr>
        <w:jc w:val="center"/>
      </w:pPr>
      <w:r w:rsidRPr="004C5C45">
        <w:rPr>
          <w:noProof/>
        </w:rPr>
        <w:drawing>
          <wp:inline distT="0" distB="0" distL="0" distR="0" wp14:anchorId="489A065B" wp14:editId="57F2A2F4">
            <wp:extent cx="61912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3288" w:rsidRPr="004C5C45" w:rsidRDefault="00463288" w:rsidP="00463288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ТЕРРИТОРИАЛЬНАЯ ИЗБИРАТЕЛЬНАЯ КОМИССИЯ</w:t>
      </w:r>
    </w:p>
    <w:p w:rsidR="00463288" w:rsidRPr="004C5C45" w:rsidRDefault="00463288" w:rsidP="00463288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АЗОВСКОГО РАЙОНА РОСТОВСКОЙ ОБЛАСТИ</w:t>
      </w:r>
    </w:p>
    <w:p w:rsidR="00463288" w:rsidRPr="004C5C45" w:rsidRDefault="00463288" w:rsidP="00463288">
      <w:pPr>
        <w:jc w:val="center"/>
        <w:rPr>
          <w:b/>
          <w:sz w:val="28"/>
          <w:szCs w:val="28"/>
        </w:rPr>
      </w:pPr>
    </w:p>
    <w:p w:rsidR="00463288" w:rsidRPr="004C5C45" w:rsidRDefault="00463288" w:rsidP="00463288">
      <w:pPr>
        <w:pStyle w:val="a3"/>
        <w:rPr>
          <w:rFonts w:ascii="Times New Roman" w:hAnsi="Times New Roman"/>
          <w:b/>
          <w:sz w:val="28"/>
        </w:rPr>
      </w:pPr>
      <w:r w:rsidRPr="004C5C45">
        <w:rPr>
          <w:rFonts w:ascii="Times New Roman" w:hAnsi="Times New Roman"/>
          <w:b/>
          <w:sz w:val="28"/>
        </w:rPr>
        <w:t>ПОСТАНОВЛЕНИЕ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3297"/>
        <w:gridCol w:w="3314"/>
        <w:gridCol w:w="3136"/>
      </w:tblGrid>
      <w:tr w:rsidR="00463288" w:rsidRPr="004C5C45" w:rsidTr="006039E2">
        <w:tc>
          <w:tcPr>
            <w:tcW w:w="3297" w:type="dxa"/>
          </w:tcPr>
          <w:p w:rsidR="00463288" w:rsidRPr="004C5C45" w:rsidRDefault="007A6DBA" w:rsidP="006039E2">
            <w:pPr>
              <w:rPr>
                <w:sz w:val="28"/>
              </w:rPr>
            </w:pPr>
            <w:r>
              <w:rPr>
                <w:sz w:val="28"/>
              </w:rPr>
              <w:t>7</w:t>
            </w:r>
            <w:r w:rsidR="00463288" w:rsidRPr="004C5C45">
              <w:rPr>
                <w:sz w:val="28"/>
              </w:rPr>
              <w:t xml:space="preserve"> августа 2026г.</w:t>
            </w:r>
          </w:p>
        </w:tc>
        <w:tc>
          <w:tcPr>
            <w:tcW w:w="3314" w:type="dxa"/>
          </w:tcPr>
          <w:p w:rsidR="00463288" w:rsidRPr="004C5C45" w:rsidRDefault="00463288" w:rsidP="006039E2">
            <w:pPr>
              <w:jc w:val="center"/>
              <w:rPr>
                <w:sz w:val="28"/>
              </w:rPr>
            </w:pPr>
          </w:p>
        </w:tc>
        <w:tc>
          <w:tcPr>
            <w:tcW w:w="3136" w:type="dxa"/>
          </w:tcPr>
          <w:p w:rsidR="00463288" w:rsidRPr="004C5C45" w:rsidRDefault="00463288" w:rsidP="008B772A">
            <w:pPr>
              <w:jc w:val="right"/>
              <w:rPr>
                <w:sz w:val="28"/>
              </w:rPr>
            </w:pPr>
            <w:r w:rsidRPr="004C5C45">
              <w:rPr>
                <w:sz w:val="28"/>
              </w:rPr>
              <w:t xml:space="preserve">№ </w:t>
            </w:r>
            <w:r w:rsidR="008B772A">
              <w:rPr>
                <w:sz w:val="28"/>
              </w:rPr>
              <w:t>22-19</w:t>
            </w:r>
          </w:p>
        </w:tc>
      </w:tr>
      <w:tr w:rsidR="00463288" w:rsidRPr="004C5C45" w:rsidTr="006039E2">
        <w:tc>
          <w:tcPr>
            <w:tcW w:w="3297" w:type="dxa"/>
          </w:tcPr>
          <w:p w:rsidR="00463288" w:rsidRPr="004C5C45" w:rsidRDefault="00463288" w:rsidP="006039E2">
            <w:pPr>
              <w:jc w:val="center"/>
              <w:rPr>
                <w:sz w:val="28"/>
              </w:rPr>
            </w:pPr>
          </w:p>
        </w:tc>
        <w:tc>
          <w:tcPr>
            <w:tcW w:w="3314" w:type="dxa"/>
          </w:tcPr>
          <w:p w:rsidR="00463288" w:rsidRPr="004C5C45" w:rsidRDefault="00463288" w:rsidP="006039E2">
            <w:pPr>
              <w:jc w:val="center"/>
              <w:rPr>
                <w:sz w:val="28"/>
                <w:szCs w:val="28"/>
              </w:rPr>
            </w:pPr>
            <w:r w:rsidRPr="004C5C45">
              <w:rPr>
                <w:sz w:val="28"/>
                <w:szCs w:val="28"/>
              </w:rPr>
              <w:t>Азовский район</w:t>
            </w:r>
          </w:p>
        </w:tc>
        <w:tc>
          <w:tcPr>
            <w:tcW w:w="3136" w:type="dxa"/>
          </w:tcPr>
          <w:p w:rsidR="00463288" w:rsidRPr="004C5C45" w:rsidRDefault="00463288" w:rsidP="006039E2">
            <w:pPr>
              <w:jc w:val="center"/>
              <w:rPr>
                <w:sz w:val="28"/>
              </w:rPr>
            </w:pPr>
          </w:p>
        </w:tc>
      </w:tr>
    </w:tbl>
    <w:p w:rsidR="00463288" w:rsidRPr="004C5C45" w:rsidRDefault="00463288" w:rsidP="00463288">
      <w:pPr>
        <w:rPr>
          <w:sz w:val="28"/>
        </w:rPr>
      </w:pPr>
    </w:p>
    <w:tbl>
      <w:tblPr>
        <w:tblW w:w="9383" w:type="dxa"/>
        <w:tblBorders>
          <w:insideH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93"/>
        <w:gridCol w:w="5670"/>
        <w:gridCol w:w="1620"/>
      </w:tblGrid>
      <w:tr w:rsidR="00463288" w:rsidRPr="004C5C45" w:rsidTr="006039E2">
        <w:trPr>
          <w:trHeight w:val="1564"/>
        </w:trPr>
        <w:tc>
          <w:tcPr>
            <w:tcW w:w="2093" w:type="dxa"/>
          </w:tcPr>
          <w:p w:rsidR="00463288" w:rsidRPr="004C5C45" w:rsidRDefault="00463288" w:rsidP="006039E2">
            <w:pPr>
              <w:jc w:val="both"/>
              <w:rPr>
                <w:sz w:val="28"/>
              </w:rPr>
            </w:pPr>
          </w:p>
        </w:tc>
        <w:tc>
          <w:tcPr>
            <w:tcW w:w="5670" w:type="dxa"/>
          </w:tcPr>
          <w:p w:rsidR="00463288" w:rsidRPr="004C5C45" w:rsidRDefault="00463288" w:rsidP="007A6DBA">
            <w:pPr>
              <w:jc w:val="both"/>
              <w:rPr>
                <w:b/>
                <w:spacing w:val="-11"/>
                <w:sz w:val="29"/>
                <w:szCs w:val="29"/>
              </w:rPr>
            </w:pPr>
            <w:r w:rsidRPr="004C5C45">
              <w:rPr>
                <w:b/>
                <w:spacing w:val="-11"/>
                <w:sz w:val="29"/>
                <w:szCs w:val="29"/>
              </w:rPr>
              <w:t xml:space="preserve">О регистрации </w:t>
            </w:r>
            <w:r w:rsidR="007A6DBA">
              <w:rPr>
                <w:b/>
                <w:color w:val="0F1115"/>
                <w:sz w:val="28"/>
                <w:szCs w:val="28"/>
              </w:rPr>
              <w:t>Алейника Валентина Александровича</w:t>
            </w:r>
            <w:r>
              <w:rPr>
                <w:b/>
                <w:sz w:val="28"/>
                <w:szCs w:val="28"/>
              </w:rPr>
              <w:t xml:space="preserve"> </w:t>
            </w:r>
            <w:r w:rsidRPr="004C5C45">
              <w:rPr>
                <w:b/>
                <w:spacing w:val="-5"/>
                <w:sz w:val="28"/>
                <w:szCs w:val="28"/>
              </w:rPr>
              <w:t xml:space="preserve">кандидатом в депутаты Собрания депутатов </w:t>
            </w:r>
            <w:r>
              <w:rPr>
                <w:b/>
                <w:spacing w:val="-5"/>
                <w:sz w:val="28"/>
                <w:szCs w:val="28"/>
              </w:rPr>
              <w:t>Калин</w:t>
            </w:r>
            <w:r w:rsidRPr="004C5C45">
              <w:rPr>
                <w:b/>
                <w:spacing w:val="-5"/>
                <w:sz w:val="28"/>
                <w:szCs w:val="28"/>
              </w:rPr>
              <w:t xml:space="preserve">овского сельского </w:t>
            </w:r>
            <w:r w:rsidRPr="004C5C45">
              <w:rPr>
                <w:b/>
                <w:spacing w:val="-2"/>
                <w:sz w:val="28"/>
                <w:szCs w:val="28"/>
              </w:rPr>
              <w:t>поселения шестого созыва</w:t>
            </w:r>
          </w:p>
        </w:tc>
        <w:tc>
          <w:tcPr>
            <w:tcW w:w="1620" w:type="dxa"/>
          </w:tcPr>
          <w:p w:rsidR="00463288" w:rsidRPr="004C5C45" w:rsidRDefault="00463288" w:rsidP="006039E2">
            <w:pPr>
              <w:jc w:val="both"/>
              <w:rPr>
                <w:sz w:val="28"/>
              </w:rPr>
            </w:pPr>
          </w:p>
        </w:tc>
      </w:tr>
    </w:tbl>
    <w:p w:rsidR="00463288" w:rsidRPr="004C5C45" w:rsidRDefault="00463288" w:rsidP="00463288">
      <w:pPr>
        <w:tabs>
          <w:tab w:val="left" w:pos="900"/>
        </w:tabs>
        <w:ind w:firstLine="851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Рассмотрев документы, представленные для регистрации</w:t>
      </w:r>
      <w:r w:rsidRPr="004C5C45">
        <w:rPr>
          <w:sz w:val="28"/>
          <w:szCs w:val="28"/>
        </w:rPr>
        <w:br/>
      </w:r>
      <w:r w:rsidR="007A6DBA">
        <w:rPr>
          <w:sz w:val="28"/>
          <w:szCs w:val="28"/>
        </w:rPr>
        <w:t>Алейника В.А</w:t>
      </w:r>
      <w:r>
        <w:rPr>
          <w:sz w:val="28"/>
          <w:szCs w:val="28"/>
        </w:rPr>
        <w:t>.</w:t>
      </w:r>
      <w:r w:rsidRPr="004C5C45">
        <w:rPr>
          <w:sz w:val="28"/>
          <w:szCs w:val="28"/>
        </w:rPr>
        <w:t>, выдвинуто</w:t>
      </w:r>
      <w:r>
        <w:rPr>
          <w:sz w:val="28"/>
          <w:szCs w:val="28"/>
        </w:rPr>
        <w:t xml:space="preserve">го </w:t>
      </w:r>
      <w:r w:rsidR="007A6DBA">
        <w:rPr>
          <w:sz w:val="28"/>
          <w:szCs w:val="28"/>
        </w:rPr>
        <w:t>30</w:t>
      </w:r>
      <w:r w:rsidRPr="004C5C45">
        <w:rPr>
          <w:sz w:val="28"/>
          <w:szCs w:val="28"/>
        </w:rPr>
        <w:t xml:space="preserve"> июля 2026 г. кандидатом в депутаты Собрания депутатов </w:t>
      </w:r>
      <w:r>
        <w:rPr>
          <w:spacing w:val="-5"/>
          <w:sz w:val="28"/>
          <w:szCs w:val="28"/>
        </w:rPr>
        <w:t>Калин</w:t>
      </w:r>
      <w:r w:rsidRPr="004C5C45">
        <w:rPr>
          <w:spacing w:val="-5"/>
          <w:sz w:val="28"/>
          <w:szCs w:val="28"/>
        </w:rPr>
        <w:t>овского</w:t>
      </w:r>
      <w:r w:rsidRPr="004C5C45">
        <w:rPr>
          <w:sz w:val="28"/>
          <w:szCs w:val="28"/>
        </w:rPr>
        <w:t xml:space="preserve"> сельского поселения шестого созыва по </w:t>
      </w:r>
      <w:r>
        <w:rPr>
          <w:sz w:val="28"/>
          <w:szCs w:val="28"/>
        </w:rPr>
        <w:t>Калин</w:t>
      </w:r>
      <w:r w:rsidRPr="004C5C45">
        <w:rPr>
          <w:sz w:val="28"/>
          <w:szCs w:val="28"/>
        </w:rPr>
        <w:t>ов</w:t>
      </w:r>
      <w:r w:rsidRPr="004C5C45">
        <w:rPr>
          <w:spacing w:val="-5"/>
          <w:sz w:val="28"/>
          <w:szCs w:val="28"/>
        </w:rPr>
        <w:t>скому деся</w:t>
      </w:r>
      <w:r w:rsidRPr="004C5C45">
        <w:rPr>
          <w:sz w:val="28"/>
          <w:szCs w:val="28"/>
        </w:rPr>
        <w:t xml:space="preserve">тимандатному избирательному округу №1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>, руководствуясь статьями 21, 23, 30, 33 Областного закона от 12.05.2016 № 525-ЗС «О выборах и референдумах в Ростовской области»,</w:t>
      </w:r>
    </w:p>
    <w:p w:rsidR="00463288" w:rsidRPr="004C5C45" w:rsidRDefault="00463288" w:rsidP="00463288">
      <w:pPr>
        <w:tabs>
          <w:tab w:val="left" w:pos="900"/>
        </w:tabs>
        <w:ind w:firstLine="851"/>
        <w:jc w:val="both"/>
        <w:rPr>
          <w:sz w:val="28"/>
          <w:szCs w:val="28"/>
        </w:rPr>
      </w:pPr>
    </w:p>
    <w:p w:rsidR="00463288" w:rsidRPr="004C5C45" w:rsidRDefault="00463288" w:rsidP="00463288">
      <w:pPr>
        <w:jc w:val="center"/>
        <w:rPr>
          <w:sz w:val="28"/>
          <w:szCs w:val="28"/>
        </w:rPr>
      </w:pPr>
      <w:r w:rsidRPr="004C5C45">
        <w:rPr>
          <w:sz w:val="28"/>
          <w:szCs w:val="28"/>
        </w:rPr>
        <w:t>Территориальная избирательная комиссия Азовского района</w:t>
      </w:r>
    </w:p>
    <w:p w:rsidR="00463288" w:rsidRPr="004C5C45" w:rsidRDefault="00463288" w:rsidP="00463288">
      <w:pPr>
        <w:jc w:val="center"/>
        <w:rPr>
          <w:b/>
          <w:sz w:val="28"/>
          <w:szCs w:val="28"/>
        </w:rPr>
      </w:pPr>
      <w:r w:rsidRPr="004C5C45">
        <w:rPr>
          <w:b/>
          <w:sz w:val="28"/>
          <w:szCs w:val="28"/>
        </w:rPr>
        <w:t>ПОСТАНОВЛЯЕТ:</w:t>
      </w:r>
    </w:p>
    <w:p w:rsidR="00463288" w:rsidRPr="004C5C45" w:rsidRDefault="00463288" w:rsidP="00463288">
      <w:pPr>
        <w:rPr>
          <w:sz w:val="28"/>
          <w:szCs w:val="28"/>
        </w:rPr>
      </w:pPr>
    </w:p>
    <w:p w:rsidR="00463288" w:rsidRPr="004C5C45" w:rsidRDefault="00463288" w:rsidP="00463288">
      <w:pPr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1. Зарегистрировать </w:t>
      </w:r>
      <w:r w:rsidR="007A6DBA">
        <w:rPr>
          <w:color w:val="0F1115"/>
          <w:sz w:val="28"/>
          <w:szCs w:val="28"/>
        </w:rPr>
        <w:t>Алейника Валентина Александровича</w:t>
      </w:r>
      <w:r w:rsidRPr="004C5C45">
        <w:rPr>
          <w:sz w:val="28"/>
          <w:szCs w:val="28"/>
        </w:rPr>
        <w:t>, 19</w:t>
      </w:r>
      <w:r>
        <w:rPr>
          <w:sz w:val="28"/>
          <w:szCs w:val="28"/>
        </w:rPr>
        <w:t>7</w:t>
      </w:r>
      <w:r w:rsidR="007A6DBA">
        <w:rPr>
          <w:sz w:val="28"/>
          <w:szCs w:val="28"/>
        </w:rPr>
        <w:t>3</w:t>
      </w:r>
      <w:r w:rsidRPr="004C5C45"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ого</w:t>
      </w:r>
      <w:r w:rsidRPr="004C5C45">
        <w:rPr>
          <w:sz w:val="28"/>
          <w:szCs w:val="28"/>
        </w:rPr>
        <w:t xml:space="preserve"> Азовским районным местным отделением Партии </w:t>
      </w:r>
      <w:r w:rsidRPr="004C5C45">
        <w:rPr>
          <w:b/>
          <w:sz w:val="28"/>
          <w:szCs w:val="28"/>
        </w:rPr>
        <w:t>«ЕДИНАЯ РОССИЯ»</w:t>
      </w:r>
      <w:r w:rsidRPr="004C5C45">
        <w:rPr>
          <w:sz w:val="28"/>
          <w:szCs w:val="28"/>
        </w:rPr>
        <w:t xml:space="preserve">, кандидатом в депутаты Собрания депутатов </w:t>
      </w:r>
      <w:r>
        <w:rPr>
          <w:sz w:val="28"/>
          <w:szCs w:val="28"/>
        </w:rPr>
        <w:t>Калин</w:t>
      </w:r>
      <w:r w:rsidRPr="004C5C45">
        <w:rPr>
          <w:sz w:val="28"/>
          <w:szCs w:val="28"/>
        </w:rPr>
        <w:t xml:space="preserve">овского сельского поселения шестого созыва по </w:t>
      </w:r>
      <w:r>
        <w:rPr>
          <w:sz w:val="28"/>
          <w:szCs w:val="28"/>
        </w:rPr>
        <w:t>Калин</w:t>
      </w:r>
      <w:r w:rsidRPr="004C5C45">
        <w:rPr>
          <w:sz w:val="28"/>
          <w:szCs w:val="28"/>
        </w:rPr>
        <w:t>овскому десятимандатному избирательному округу №1.</w:t>
      </w:r>
    </w:p>
    <w:p w:rsidR="00463288" w:rsidRPr="004C5C45" w:rsidRDefault="00463288" w:rsidP="00463288">
      <w:pPr>
        <w:tabs>
          <w:tab w:val="left" w:pos="7380"/>
        </w:tabs>
        <w:spacing w:line="276" w:lineRule="auto"/>
        <w:ind w:firstLine="284"/>
        <w:jc w:val="both"/>
        <w:rPr>
          <w:sz w:val="28"/>
          <w:szCs w:val="28"/>
        </w:rPr>
      </w:pPr>
      <w:r w:rsidRPr="004C5C45">
        <w:rPr>
          <w:sz w:val="28"/>
          <w:szCs w:val="28"/>
        </w:rPr>
        <w:t xml:space="preserve">Дата регистрации </w:t>
      </w:r>
      <w:r w:rsidR="007A6DBA">
        <w:rPr>
          <w:sz w:val="28"/>
          <w:szCs w:val="28"/>
        </w:rPr>
        <w:t>7</w:t>
      </w:r>
      <w:r w:rsidRPr="004C5C45">
        <w:rPr>
          <w:sz w:val="28"/>
          <w:szCs w:val="28"/>
        </w:rPr>
        <w:t xml:space="preserve"> августа 2026 г., время регистрации </w:t>
      </w:r>
      <w:r w:rsidR="009571B8">
        <w:rPr>
          <w:sz w:val="28"/>
          <w:szCs w:val="28"/>
        </w:rPr>
        <w:t>13</w:t>
      </w:r>
      <w:r w:rsidRPr="004C5C45">
        <w:rPr>
          <w:sz w:val="28"/>
          <w:szCs w:val="28"/>
        </w:rPr>
        <w:t xml:space="preserve"> часов </w:t>
      </w:r>
      <w:r w:rsidR="009571B8">
        <w:rPr>
          <w:sz w:val="28"/>
          <w:szCs w:val="28"/>
        </w:rPr>
        <w:t>18</w:t>
      </w:r>
      <w:bookmarkStart w:id="0" w:name="_GoBack"/>
      <w:bookmarkEnd w:id="0"/>
      <w:r w:rsidRPr="004C5C45">
        <w:rPr>
          <w:sz w:val="28"/>
          <w:szCs w:val="28"/>
        </w:rPr>
        <w:t xml:space="preserve"> минут.</w:t>
      </w:r>
    </w:p>
    <w:p w:rsidR="00463288" w:rsidRPr="004C5C45" w:rsidRDefault="00463288" w:rsidP="0046328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2. Выдать зарегистрированному кандидату удостоверение установленного образца.</w:t>
      </w:r>
    </w:p>
    <w:p w:rsidR="00463288" w:rsidRPr="004C5C45" w:rsidRDefault="00463288" w:rsidP="0046328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3. Передать в газету «Приазовье» сведения о зарегистрированном кандидате.</w:t>
      </w:r>
    </w:p>
    <w:p w:rsidR="00463288" w:rsidRPr="004C5C45" w:rsidRDefault="00463288" w:rsidP="0046328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4. Разместить настоящее постановление на странице Территориальной избирательной комиссии Азовского района Ростовской области в информационно-телекоммуникационной сети «Интернет».</w:t>
      </w:r>
    </w:p>
    <w:p w:rsidR="00463288" w:rsidRPr="004C5C45" w:rsidRDefault="00463288" w:rsidP="00463288">
      <w:pPr>
        <w:tabs>
          <w:tab w:val="left" w:pos="7380"/>
        </w:tabs>
        <w:spacing w:line="276" w:lineRule="auto"/>
        <w:jc w:val="both"/>
        <w:rPr>
          <w:sz w:val="28"/>
          <w:szCs w:val="28"/>
        </w:rPr>
      </w:pPr>
      <w:r w:rsidRPr="004C5C45">
        <w:rPr>
          <w:sz w:val="28"/>
          <w:szCs w:val="28"/>
        </w:rPr>
        <w:t>5. Контроль за выполнением настоящего постановления возложить на секретаря комиссии К.М. Бабич.</w:t>
      </w:r>
    </w:p>
    <w:p w:rsidR="00463288" w:rsidRPr="004C5C45" w:rsidRDefault="00463288" w:rsidP="00463288">
      <w:pPr>
        <w:tabs>
          <w:tab w:val="left" w:pos="900"/>
        </w:tabs>
        <w:jc w:val="both"/>
        <w:rPr>
          <w:b/>
          <w:sz w:val="28"/>
          <w:szCs w:val="28"/>
        </w:rPr>
      </w:pPr>
    </w:p>
    <w:tbl>
      <w:tblPr>
        <w:tblW w:w="9851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630"/>
        <w:gridCol w:w="2221"/>
      </w:tblGrid>
      <w:tr w:rsidR="00463288" w:rsidRPr="004C5C45" w:rsidTr="006039E2">
        <w:tc>
          <w:tcPr>
            <w:tcW w:w="7630" w:type="dxa"/>
          </w:tcPr>
          <w:p w:rsidR="00463288" w:rsidRPr="004C5C45" w:rsidRDefault="00463288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221" w:type="dxa"/>
            <w:vAlign w:val="bottom"/>
          </w:tcPr>
          <w:p w:rsidR="00463288" w:rsidRPr="004C5C45" w:rsidRDefault="00463288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>Е.Г. Пшеничная</w:t>
            </w:r>
          </w:p>
        </w:tc>
      </w:tr>
      <w:tr w:rsidR="00463288" w:rsidRPr="004C5C45" w:rsidTr="006039E2">
        <w:tc>
          <w:tcPr>
            <w:tcW w:w="7630" w:type="dxa"/>
          </w:tcPr>
          <w:p w:rsidR="00463288" w:rsidRPr="004C5C45" w:rsidRDefault="00463288" w:rsidP="006039E2">
            <w:pPr>
              <w:jc w:val="center"/>
              <w:rPr>
                <w:sz w:val="28"/>
              </w:rPr>
            </w:pPr>
          </w:p>
        </w:tc>
        <w:tc>
          <w:tcPr>
            <w:tcW w:w="2221" w:type="dxa"/>
            <w:vAlign w:val="bottom"/>
          </w:tcPr>
          <w:p w:rsidR="00463288" w:rsidRPr="004C5C45" w:rsidRDefault="00463288" w:rsidP="006039E2">
            <w:pPr>
              <w:rPr>
                <w:sz w:val="28"/>
              </w:rPr>
            </w:pPr>
          </w:p>
        </w:tc>
      </w:tr>
      <w:tr w:rsidR="00463288" w:rsidRPr="003011A6" w:rsidTr="006039E2">
        <w:tc>
          <w:tcPr>
            <w:tcW w:w="7630" w:type="dxa"/>
          </w:tcPr>
          <w:p w:rsidR="00463288" w:rsidRPr="004C5C45" w:rsidRDefault="00463288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>Секретарь комиссии</w:t>
            </w:r>
          </w:p>
        </w:tc>
        <w:tc>
          <w:tcPr>
            <w:tcW w:w="2221" w:type="dxa"/>
            <w:vAlign w:val="bottom"/>
          </w:tcPr>
          <w:p w:rsidR="00463288" w:rsidRPr="003011A6" w:rsidRDefault="00463288" w:rsidP="006039E2">
            <w:pPr>
              <w:rPr>
                <w:sz w:val="28"/>
              </w:rPr>
            </w:pPr>
            <w:r w:rsidRPr="004C5C45">
              <w:rPr>
                <w:sz w:val="28"/>
              </w:rPr>
              <w:t>К.М. Бабич</w:t>
            </w:r>
          </w:p>
        </w:tc>
      </w:tr>
    </w:tbl>
    <w:p w:rsidR="00463288" w:rsidRPr="00BE7BC3" w:rsidRDefault="00463288" w:rsidP="00463288">
      <w:pPr>
        <w:rPr>
          <w:sz w:val="16"/>
          <w:szCs w:val="16"/>
        </w:rPr>
      </w:pPr>
    </w:p>
    <w:p w:rsidR="00463288" w:rsidRDefault="00463288" w:rsidP="00463288"/>
    <w:p w:rsidR="00A54CD3" w:rsidRDefault="00A54CD3"/>
    <w:sectPr w:rsidR="00A54CD3" w:rsidSect="00152CE9">
      <w:pgSz w:w="11906" w:h="16838"/>
      <w:pgMar w:top="993" w:right="567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3288"/>
    <w:rsid w:val="00463288"/>
    <w:rsid w:val="00673468"/>
    <w:rsid w:val="007A6DBA"/>
    <w:rsid w:val="008B772A"/>
    <w:rsid w:val="009301AC"/>
    <w:rsid w:val="009571B8"/>
    <w:rsid w:val="00A54CD3"/>
    <w:rsid w:val="00BB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1552A6"/>
  <w15:docId w15:val="{19449347-F31A-486E-8C3E-342F7E0A3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32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qFormat/>
    <w:rsid w:val="00463288"/>
    <w:pPr>
      <w:spacing w:after="60"/>
      <w:jc w:val="center"/>
      <w:outlineLvl w:val="1"/>
    </w:pPr>
    <w:rPr>
      <w:rFonts w:ascii="Calibri Light" w:hAnsi="Calibri Light"/>
      <w:lang w:val="x-none" w:eastAsia="x-none"/>
    </w:rPr>
  </w:style>
  <w:style w:type="character" w:customStyle="1" w:styleId="a4">
    <w:name w:val="Подзаголовок Знак"/>
    <w:basedOn w:val="a0"/>
    <w:link w:val="a3"/>
    <w:rsid w:val="00463288"/>
    <w:rPr>
      <w:rFonts w:ascii="Calibri Light" w:eastAsia="Times New Roman" w:hAnsi="Calibri Light" w:cs="Times New Roman"/>
      <w:sz w:val="24"/>
      <w:szCs w:val="24"/>
      <w:lang w:val="x-none" w:eastAsia="x-none"/>
    </w:rPr>
  </w:style>
  <w:style w:type="paragraph" w:styleId="a5">
    <w:name w:val="Balloon Text"/>
    <w:basedOn w:val="a"/>
    <w:link w:val="a6"/>
    <w:uiPriority w:val="99"/>
    <w:semiHidden/>
    <w:unhideWhenUsed/>
    <w:rsid w:val="0046328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6328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User-AIO15</dc:creator>
  <cp:lastModifiedBy>ТИК</cp:lastModifiedBy>
  <cp:revision>4</cp:revision>
  <cp:lastPrinted>2026-08-07T09:21:00Z</cp:lastPrinted>
  <dcterms:created xsi:type="dcterms:W3CDTF">2026-08-05T14:07:00Z</dcterms:created>
  <dcterms:modified xsi:type="dcterms:W3CDTF">2026-08-08T11:01:00Z</dcterms:modified>
</cp:coreProperties>
</file>